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19" w:rsidRPr="006E1FF9" w:rsidRDefault="001D0C19" w:rsidP="001D0C19">
      <w:pPr>
        <w:pStyle w:val="a3"/>
        <w:ind w:firstLine="567"/>
        <w:jc w:val="center"/>
        <w:rPr>
          <w:b/>
          <w:sz w:val="28"/>
          <w:szCs w:val="28"/>
        </w:rPr>
      </w:pPr>
      <w:r w:rsidRPr="006E1FF9">
        <w:rPr>
          <w:b/>
          <w:sz w:val="28"/>
          <w:szCs w:val="28"/>
        </w:rPr>
        <w:t>ТЕМА 4. ФИНАНСОВЫЙ КОНТРОЛЬ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</w:p>
    <w:p w:rsidR="001D0C19" w:rsidRDefault="001D0C19" w:rsidP="001D0C1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изучить сущность, значение и виды финансового контроля, его методы. </w:t>
      </w:r>
    </w:p>
    <w:p w:rsidR="001D0C19" w:rsidRPr="00067484" w:rsidRDefault="001D0C19" w:rsidP="001D0C19">
      <w:pPr>
        <w:pStyle w:val="a3"/>
        <w:ind w:firstLine="567"/>
        <w:jc w:val="both"/>
        <w:rPr>
          <w:sz w:val="28"/>
          <w:szCs w:val="28"/>
        </w:rPr>
      </w:pPr>
    </w:p>
    <w:p w:rsidR="001D0C19" w:rsidRPr="006B3A4A" w:rsidRDefault="001D0C19" w:rsidP="001D0C1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6B3A4A">
        <w:rPr>
          <w:sz w:val="28"/>
          <w:szCs w:val="28"/>
        </w:rPr>
        <w:t xml:space="preserve"> Сущность и значение финансового контроля</w:t>
      </w:r>
    </w:p>
    <w:p w:rsidR="001D0C19" w:rsidRPr="006B3A4A" w:rsidRDefault="001D0C19" w:rsidP="001D0C19">
      <w:pPr>
        <w:pStyle w:val="a3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4.2</w:t>
      </w:r>
      <w:r w:rsidRPr="006B3A4A">
        <w:rPr>
          <w:color w:val="000000"/>
          <w:spacing w:val="5"/>
          <w:sz w:val="28"/>
          <w:szCs w:val="28"/>
        </w:rPr>
        <w:t xml:space="preserve"> Классификация </w:t>
      </w:r>
      <w:r w:rsidRPr="006B3A4A">
        <w:rPr>
          <w:color w:val="000000"/>
          <w:spacing w:val="-2"/>
          <w:sz w:val="28"/>
          <w:szCs w:val="28"/>
        </w:rPr>
        <w:t>финансового контроля</w:t>
      </w:r>
    </w:p>
    <w:p w:rsidR="001D0C19" w:rsidRPr="006B3A4A" w:rsidRDefault="001D0C19" w:rsidP="001D0C19">
      <w:pPr>
        <w:pStyle w:val="a3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4.3 </w:t>
      </w:r>
      <w:r w:rsidRPr="006B3A4A">
        <w:rPr>
          <w:color w:val="000000"/>
          <w:spacing w:val="1"/>
          <w:sz w:val="28"/>
          <w:szCs w:val="28"/>
        </w:rPr>
        <w:t xml:space="preserve">Аудиторский контроль </w:t>
      </w:r>
      <w:r w:rsidRPr="006B3A4A">
        <w:rPr>
          <w:color w:val="000000"/>
          <w:sz w:val="28"/>
          <w:szCs w:val="28"/>
        </w:rPr>
        <w:t>(аудит)</w:t>
      </w:r>
    </w:p>
    <w:p w:rsidR="001D0C19" w:rsidRDefault="001D0C19" w:rsidP="001D0C19">
      <w:pPr>
        <w:pStyle w:val="a3"/>
        <w:rPr>
          <w:sz w:val="28"/>
          <w:szCs w:val="28"/>
        </w:rPr>
      </w:pPr>
      <w:r>
        <w:rPr>
          <w:sz w:val="28"/>
          <w:szCs w:val="24"/>
          <w:shd w:val="clear" w:color="auto" w:fill="FFFFFF"/>
        </w:rPr>
        <w:t>4.</w:t>
      </w:r>
      <w:r w:rsidRPr="00B205AA">
        <w:rPr>
          <w:sz w:val="28"/>
          <w:szCs w:val="24"/>
          <w:shd w:val="clear" w:color="auto" w:fill="FFFFFF"/>
        </w:rPr>
        <w:t>4 Методы финансового контроля.</w:t>
      </w:r>
      <w:r w:rsidRPr="00B205AA">
        <w:rPr>
          <w:rFonts w:ascii="Tahoma" w:hAnsi="Tahoma" w:cs="Tahoma"/>
          <w:sz w:val="18"/>
          <w:szCs w:val="17"/>
        </w:rPr>
        <w:br/>
      </w:r>
      <w:r>
        <w:rPr>
          <w:sz w:val="28"/>
          <w:szCs w:val="24"/>
          <w:shd w:val="clear" w:color="auto" w:fill="FFFFFF"/>
        </w:rPr>
        <w:t>4.</w:t>
      </w:r>
      <w:r w:rsidRPr="00B205AA">
        <w:rPr>
          <w:sz w:val="28"/>
          <w:szCs w:val="24"/>
          <w:shd w:val="clear" w:color="auto" w:fill="FFFFFF"/>
        </w:rPr>
        <w:t>5 Организация финансового контроля.</w:t>
      </w:r>
      <w:r w:rsidRPr="00AC49D8">
        <w:rPr>
          <w:rFonts w:ascii="Tahoma" w:hAnsi="Tahoma" w:cs="Tahoma"/>
          <w:color w:val="585858"/>
          <w:sz w:val="17"/>
          <w:szCs w:val="17"/>
        </w:rPr>
        <w:br/>
      </w:r>
    </w:p>
    <w:p w:rsidR="001D0C19" w:rsidRDefault="001D0C19" w:rsidP="001D0C19">
      <w:pPr>
        <w:pStyle w:val="a3"/>
        <w:jc w:val="center"/>
        <w:rPr>
          <w:b/>
          <w:sz w:val="28"/>
          <w:szCs w:val="28"/>
        </w:rPr>
      </w:pPr>
      <w:r w:rsidRPr="00F34A1C">
        <w:rPr>
          <w:b/>
          <w:sz w:val="28"/>
          <w:szCs w:val="28"/>
        </w:rPr>
        <w:t>4.1 Сущность и значение финансового контроля</w:t>
      </w:r>
    </w:p>
    <w:p w:rsidR="001D0C19" w:rsidRPr="00F34A1C" w:rsidRDefault="001D0C19" w:rsidP="001D0C19">
      <w:pPr>
        <w:pStyle w:val="a3"/>
        <w:jc w:val="center"/>
        <w:rPr>
          <w:b/>
          <w:sz w:val="28"/>
          <w:szCs w:val="28"/>
          <w:lang w:val="kk-KZ"/>
        </w:rPr>
      </w:pPr>
    </w:p>
    <w:p w:rsidR="001D0C19" w:rsidRPr="006B3A4A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0F74AE">
        <w:rPr>
          <w:b/>
          <w:i/>
          <w:color w:val="000000"/>
          <w:spacing w:val="-4"/>
          <w:sz w:val="28"/>
          <w:szCs w:val="28"/>
        </w:rPr>
        <w:t>Финансовый контроль</w:t>
      </w:r>
      <w:r w:rsidRPr="006B3A4A">
        <w:rPr>
          <w:color w:val="000000"/>
          <w:spacing w:val="-4"/>
          <w:sz w:val="28"/>
          <w:szCs w:val="28"/>
        </w:rPr>
        <w:t xml:space="preserve"> представляет собой специфическую </w:t>
      </w:r>
      <w:r w:rsidRPr="006B3A4A">
        <w:rPr>
          <w:color w:val="000000"/>
          <w:spacing w:val="3"/>
          <w:sz w:val="28"/>
          <w:szCs w:val="28"/>
        </w:rPr>
        <w:t xml:space="preserve">деятельность, направленную на проверку обоснованности </w:t>
      </w:r>
      <w:r w:rsidRPr="006B3A4A">
        <w:rPr>
          <w:color w:val="000000"/>
          <w:spacing w:val="-6"/>
          <w:sz w:val="28"/>
          <w:szCs w:val="28"/>
        </w:rPr>
        <w:t xml:space="preserve">стоимостного распределения валового общественного продукта </w:t>
      </w:r>
      <w:r w:rsidRPr="006B3A4A">
        <w:rPr>
          <w:color w:val="000000"/>
          <w:spacing w:val="8"/>
          <w:sz w:val="28"/>
          <w:szCs w:val="28"/>
        </w:rPr>
        <w:t xml:space="preserve">по соответствующим фондам денежных средств и их </w:t>
      </w:r>
      <w:r w:rsidRPr="006B3A4A">
        <w:rPr>
          <w:color w:val="000000"/>
          <w:spacing w:val="-4"/>
          <w:sz w:val="28"/>
          <w:szCs w:val="28"/>
        </w:rPr>
        <w:t>расходование на определенные цели.</w:t>
      </w:r>
    </w:p>
    <w:p w:rsidR="001D0C19" w:rsidRPr="006B3A4A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2"/>
          <w:sz w:val="28"/>
          <w:szCs w:val="28"/>
        </w:rPr>
        <w:t xml:space="preserve">Специфика финансового контроля состоит в том, что он </w:t>
      </w:r>
      <w:r w:rsidRPr="006B3A4A">
        <w:rPr>
          <w:color w:val="000000"/>
          <w:sz w:val="28"/>
          <w:szCs w:val="28"/>
        </w:rPr>
        <w:t xml:space="preserve">осуществляется в денежной форме. Его непосредственным </w:t>
      </w:r>
      <w:r w:rsidRPr="006B3A4A">
        <w:rPr>
          <w:color w:val="000000"/>
          <w:spacing w:val="-13"/>
          <w:sz w:val="28"/>
          <w:szCs w:val="28"/>
        </w:rPr>
        <w:t xml:space="preserve">объектом являются процессы формирования доходов и накоплений, </w:t>
      </w:r>
      <w:r w:rsidRPr="006B3A4A">
        <w:rPr>
          <w:color w:val="000000"/>
          <w:spacing w:val="-6"/>
          <w:sz w:val="28"/>
          <w:szCs w:val="28"/>
        </w:rPr>
        <w:t xml:space="preserve">создание и использование денежных фондов. Однако действие </w:t>
      </w:r>
      <w:r w:rsidRPr="006B3A4A">
        <w:rPr>
          <w:color w:val="000000"/>
          <w:spacing w:val="-8"/>
          <w:sz w:val="28"/>
          <w:szCs w:val="28"/>
        </w:rPr>
        <w:t xml:space="preserve">финансового контроля распространяется на более широкий круг </w:t>
      </w:r>
      <w:r w:rsidRPr="006B3A4A">
        <w:rPr>
          <w:color w:val="000000"/>
          <w:spacing w:val="-12"/>
          <w:sz w:val="28"/>
          <w:szCs w:val="28"/>
        </w:rPr>
        <w:t xml:space="preserve">денежных отношений, поскольку финансы тесно связаны с другими </w:t>
      </w:r>
      <w:r w:rsidRPr="006B3A4A">
        <w:rPr>
          <w:color w:val="000000"/>
          <w:spacing w:val="-2"/>
          <w:sz w:val="28"/>
          <w:szCs w:val="28"/>
        </w:rPr>
        <w:t xml:space="preserve">стоимостными категориями: оплатой труда, себестоимостью </w:t>
      </w:r>
      <w:r w:rsidRPr="006B3A4A">
        <w:rPr>
          <w:color w:val="000000"/>
          <w:spacing w:val="-6"/>
          <w:sz w:val="28"/>
          <w:szCs w:val="28"/>
        </w:rPr>
        <w:t xml:space="preserve">продукции, доходом, прибылью, производственными фондами </w:t>
      </w:r>
      <w:r w:rsidRPr="006B3A4A">
        <w:rPr>
          <w:color w:val="000000"/>
          <w:spacing w:val="5"/>
          <w:sz w:val="28"/>
          <w:szCs w:val="28"/>
        </w:rPr>
        <w:t xml:space="preserve">(основными, оборотными), капитальными вложениями, </w:t>
      </w:r>
      <w:r w:rsidRPr="006B3A4A">
        <w:rPr>
          <w:color w:val="000000"/>
          <w:spacing w:val="1"/>
          <w:sz w:val="28"/>
          <w:szCs w:val="28"/>
        </w:rPr>
        <w:t xml:space="preserve">инвестициями. А финансовый </w:t>
      </w:r>
      <w:proofErr w:type="gramStart"/>
      <w:r w:rsidRPr="006B3A4A">
        <w:rPr>
          <w:color w:val="000000"/>
          <w:spacing w:val="1"/>
          <w:sz w:val="28"/>
          <w:szCs w:val="28"/>
        </w:rPr>
        <w:t>контроль за</w:t>
      </w:r>
      <w:proofErr w:type="gramEnd"/>
      <w:r w:rsidRPr="006B3A4A">
        <w:rPr>
          <w:color w:val="000000"/>
          <w:spacing w:val="1"/>
          <w:sz w:val="28"/>
          <w:szCs w:val="28"/>
        </w:rPr>
        <w:t xml:space="preserve"> правильностью </w:t>
      </w:r>
      <w:r w:rsidRPr="006B3A4A">
        <w:rPr>
          <w:color w:val="000000"/>
          <w:spacing w:val="2"/>
          <w:sz w:val="28"/>
          <w:szCs w:val="28"/>
        </w:rPr>
        <w:t xml:space="preserve">использования бюджетных ассигнований учреждениями и </w:t>
      </w:r>
      <w:r w:rsidRPr="006B3A4A">
        <w:rPr>
          <w:color w:val="000000"/>
          <w:spacing w:val="-10"/>
          <w:sz w:val="28"/>
          <w:szCs w:val="28"/>
        </w:rPr>
        <w:t xml:space="preserve">организациями затрагивает все стороны их деятельности - полноту </w:t>
      </w:r>
      <w:r w:rsidRPr="006B3A4A">
        <w:rPr>
          <w:color w:val="000000"/>
          <w:spacing w:val="-8"/>
          <w:sz w:val="28"/>
          <w:szCs w:val="28"/>
        </w:rPr>
        <w:t xml:space="preserve">развертывания сети и контингентов, соблюдение установленных </w:t>
      </w:r>
      <w:r w:rsidRPr="006B3A4A">
        <w:rPr>
          <w:color w:val="000000"/>
          <w:spacing w:val="-10"/>
          <w:sz w:val="28"/>
          <w:szCs w:val="28"/>
        </w:rPr>
        <w:t>норм расходования средств.</w:t>
      </w:r>
    </w:p>
    <w:p w:rsidR="001D0C19" w:rsidRPr="006B3A4A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9"/>
          <w:sz w:val="28"/>
          <w:szCs w:val="28"/>
        </w:rPr>
        <w:t xml:space="preserve">Сфера действия финансового контроля часто может совпадать </w:t>
      </w:r>
      <w:r w:rsidRPr="006B3A4A">
        <w:rPr>
          <w:color w:val="000000"/>
          <w:spacing w:val="-4"/>
          <w:sz w:val="28"/>
          <w:szCs w:val="28"/>
        </w:rPr>
        <w:t xml:space="preserve">с другими видами контроля: административным, правовым, </w:t>
      </w:r>
      <w:r w:rsidRPr="006B3A4A">
        <w:rPr>
          <w:color w:val="000000"/>
          <w:spacing w:val="-9"/>
          <w:sz w:val="28"/>
          <w:szCs w:val="28"/>
        </w:rPr>
        <w:t xml:space="preserve">социальным, техническим, политическим. Поскольку финансовая </w:t>
      </w:r>
      <w:r w:rsidRPr="006B3A4A">
        <w:rPr>
          <w:color w:val="000000"/>
          <w:spacing w:val="-8"/>
          <w:sz w:val="28"/>
          <w:szCs w:val="28"/>
        </w:rPr>
        <w:t xml:space="preserve">сторона деятельности </w:t>
      </w:r>
      <w:proofErr w:type="gramStart"/>
      <w:r w:rsidRPr="006B3A4A">
        <w:rPr>
          <w:color w:val="000000"/>
          <w:spacing w:val="-8"/>
          <w:sz w:val="28"/>
          <w:szCs w:val="28"/>
        </w:rPr>
        <w:t>хоз. органов</w:t>
      </w:r>
      <w:proofErr w:type="gramEnd"/>
      <w:r w:rsidRPr="006B3A4A">
        <w:rPr>
          <w:color w:val="000000"/>
          <w:spacing w:val="-8"/>
          <w:sz w:val="28"/>
          <w:szCs w:val="28"/>
        </w:rPr>
        <w:t xml:space="preserve"> тесно связана с хозяйственной, </w:t>
      </w:r>
      <w:r w:rsidRPr="006B3A4A">
        <w:rPr>
          <w:color w:val="000000"/>
          <w:spacing w:val="3"/>
          <w:sz w:val="28"/>
          <w:szCs w:val="28"/>
        </w:rPr>
        <w:t xml:space="preserve">бывает затруднительно, а иногда и невозможно отделить </w:t>
      </w:r>
      <w:r w:rsidRPr="006B3A4A">
        <w:rPr>
          <w:color w:val="000000"/>
          <w:spacing w:val="-8"/>
          <w:sz w:val="28"/>
          <w:szCs w:val="28"/>
        </w:rPr>
        <w:t xml:space="preserve">финансовый контроль от хозяйственного, так как в большинстве </w:t>
      </w:r>
      <w:r w:rsidRPr="006B3A4A">
        <w:rPr>
          <w:color w:val="000000"/>
          <w:spacing w:val="-12"/>
          <w:sz w:val="28"/>
          <w:szCs w:val="28"/>
        </w:rPr>
        <w:t xml:space="preserve">финансовых операций отражаются другие процессы хозяйственной </w:t>
      </w:r>
      <w:r w:rsidRPr="006B3A4A">
        <w:rPr>
          <w:color w:val="000000"/>
          <w:spacing w:val="-13"/>
          <w:sz w:val="28"/>
          <w:szCs w:val="28"/>
        </w:rPr>
        <w:t>деятельности.</w:t>
      </w:r>
    </w:p>
    <w:p w:rsidR="001D0C19" w:rsidRPr="006B3A4A" w:rsidRDefault="001D0C19" w:rsidP="001D0C19">
      <w:pPr>
        <w:pStyle w:val="a3"/>
        <w:ind w:firstLine="567"/>
        <w:jc w:val="both"/>
        <w:rPr>
          <w:color w:val="000000"/>
          <w:spacing w:val="-9"/>
          <w:sz w:val="28"/>
          <w:szCs w:val="28"/>
        </w:rPr>
      </w:pPr>
      <w:r w:rsidRPr="00F34A1C">
        <w:rPr>
          <w:b/>
          <w:i/>
          <w:color w:val="000000"/>
          <w:spacing w:val="-9"/>
          <w:sz w:val="28"/>
          <w:szCs w:val="28"/>
        </w:rPr>
        <w:t>Основными принципами</w:t>
      </w:r>
      <w:r w:rsidRPr="006B3A4A">
        <w:rPr>
          <w:color w:val="000000"/>
          <w:spacing w:val="-9"/>
          <w:sz w:val="28"/>
          <w:szCs w:val="28"/>
        </w:rPr>
        <w:t xml:space="preserve"> осуществления контроля являются: </w:t>
      </w:r>
      <w:r w:rsidRPr="006B3A4A">
        <w:rPr>
          <w:color w:val="000000"/>
          <w:spacing w:val="-8"/>
          <w:sz w:val="28"/>
          <w:szCs w:val="28"/>
        </w:rPr>
        <w:t xml:space="preserve">регулярность, повсеместность, универсальность контроля; </w:t>
      </w:r>
      <w:r w:rsidRPr="006B3A4A">
        <w:rPr>
          <w:color w:val="000000"/>
          <w:sz w:val="28"/>
          <w:szCs w:val="28"/>
        </w:rPr>
        <w:t xml:space="preserve">превентивность контроля, то есть предупредительный его </w:t>
      </w:r>
      <w:r w:rsidRPr="006B3A4A">
        <w:rPr>
          <w:color w:val="000000"/>
          <w:spacing w:val="-9"/>
          <w:sz w:val="28"/>
          <w:szCs w:val="28"/>
        </w:rPr>
        <w:t xml:space="preserve">характер; </w:t>
      </w:r>
      <w:r w:rsidRPr="006B3A4A">
        <w:rPr>
          <w:color w:val="000000"/>
          <w:spacing w:val="-2"/>
          <w:sz w:val="28"/>
          <w:szCs w:val="28"/>
        </w:rPr>
        <w:t xml:space="preserve">действенность, реальность, гласность, которые могут быть </w:t>
      </w:r>
      <w:r w:rsidRPr="006B3A4A">
        <w:rPr>
          <w:color w:val="000000"/>
          <w:spacing w:val="-3"/>
          <w:sz w:val="28"/>
          <w:szCs w:val="28"/>
        </w:rPr>
        <w:t xml:space="preserve">достигнуты только при правильной организации контрольной </w:t>
      </w:r>
      <w:r w:rsidRPr="006B3A4A">
        <w:rPr>
          <w:color w:val="000000"/>
          <w:spacing w:val="-12"/>
          <w:sz w:val="28"/>
          <w:szCs w:val="28"/>
        </w:rPr>
        <w:t xml:space="preserve">работы, применение обоснованной методики, тщательном изучении </w:t>
      </w:r>
      <w:r w:rsidRPr="006B3A4A">
        <w:rPr>
          <w:color w:val="000000"/>
          <w:spacing w:val="-9"/>
          <w:sz w:val="28"/>
          <w:szCs w:val="28"/>
        </w:rPr>
        <w:t xml:space="preserve">дела, внесении конкретных предложений; </w:t>
      </w:r>
      <w:r w:rsidRPr="006B3A4A">
        <w:rPr>
          <w:color w:val="000000"/>
          <w:spacing w:val="-11"/>
          <w:sz w:val="28"/>
          <w:szCs w:val="28"/>
        </w:rPr>
        <w:t xml:space="preserve">беспристрастность контроля; </w:t>
      </w:r>
      <w:r w:rsidRPr="006B3A4A">
        <w:rPr>
          <w:color w:val="000000"/>
          <w:spacing w:val="-9"/>
          <w:sz w:val="28"/>
          <w:szCs w:val="28"/>
        </w:rPr>
        <w:t xml:space="preserve">независимость работников контрольных органов. </w:t>
      </w:r>
    </w:p>
    <w:p w:rsidR="001D0C19" w:rsidRPr="006B3A4A" w:rsidRDefault="001D0C19" w:rsidP="001D0C19">
      <w:pPr>
        <w:pStyle w:val="a3"/>
        <w:ind w:firstLine="567"/>
        <w:jc w:val="both"/>
        <w:rPr>
          <w:color w:val="000000"/>
          <w:spacing w:val="-4"/>
          <w:sz w:val="28"/>
          <w:szCs w:val="28"/>
        </w:rPr>
      </w:pPr>
      <w:proofErr w:type="gramStart"/>
      <w:r w:rsidRPr="00F34A1C">
        <w:rPr>
          <w:b/>
          <w:i/>
          <w:color w:val="000000"/>
          <w:spacing w:val="1"/>
          <w:sz w:val="28"/>
          <w:szCs w:val="28"/>
        </w:rPr>
        <w:t>Основные</w:t>
      </w:r>
      <w:proofErr w:type="gramEnd"/>
      <w:r w:rsidRPr="00F34A1C">
        <w:rPr>
          <w:b/>
          <w:i/>
          <w:color w:val="000000"/>
          <w:spacing w:val="1"/>
          <w:sz w:val="28"/>
          <w:szCs w:val="28"/>
        </w:rPr>
        <w:t xml:space="preserve"> задачи</w:t>
      </w:r>
      <w:r w:rsidRPr="006B3A4A">
        <w:rPr>
          <w:color w:val="000000"/>
          <w:spacing w:val="1"/>
          <w:sz w:val="28"/>
          <w:szCs w:val="28"/>
        </w:rPr>
        <w:t xml:space="preserve"> финансового контроля,  в которых </w:t>
      </w:r>
      <w:r w:rsidRPr="006B3A4A">
        <w:rPr>
          <w:color w:val="000000"/>
          <w:spacing w:val="-4"/>
          <w:sz w:val="28"/>
          <w:szCs w:val="28"/>
        </w:rPr>
        <w:t>раскрывается его содержание:</w:t>
      </w:r>
    </w:p>
    <w:p w:rsidR="001D0C19" w:rsidRPr="006B3A4A" w:rsidRDefault="001D0C19" w:rsidP="001D0C19">
      <w:pPr>
        <w:pStyle w:val="a3"/>
        <w:ind w:firstLine="567"/>
        <w:jc w:val="both"/>
        <w:rPr>
          <w:color w:val="000000"/>
          <w:spacing w:val="-2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</w:t>
      </w:r>
      <w:r w:rsidRPr="006B3A4A">
        <w:rPr>
          <w:color w:val="000000"/>
          <w:spacing w:val="-1"/>
          <w:sz w:val="28"/>
          <w:szCs w:val="28"/>
        </w:rPr>
        <w:t xml:space="preserve">Проверка выполнения финансовых обязанностей перед </w:t>
      </w:r>
      <w:r w:rsidRPr="006B3A4A">
        <w:rPr>
          <w:color w:val="000000"/>
          <w:spacing w:val="-4"/>
          <w:sz w:val="28"/>
          <w:szCs w:val="28"/>
        </w:rPr>
        <w:t>государством, организациями и населением.</w:t>
      </w:r>
    </w:p>
    <w:p w:rsidR="001D0C19" w:rsidRPr="006B3A4A" w:rsidRDefault="001D0C19" w:rsidP="001D0C19">
      <w:pPr>
        <w:pStyle w:val="a3"/>
        <w:ind w:firstLine="567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2.</w:t>
      </w:r>
      <w:r w:rsidRPr="006B3A4A">
        <w:rPr>
          <w:color w:val="000000"/>
          <w:spacing w:val="-4"/>
          <w:sz w:val="28"/>
          <w:szCs w:val="28"/>
        </w:rPr>
        <w:t xml:space="preserve">Проверка правильности использования хозяйствующими </w:t>
      </w:r>
      <w:r w:rsidRPr="006B3A4A">
        <w:rPr>
          <w:color w:val="000000"/>
          <w:spacing w:val="-7"/>
          <w:sz w:val="28"/>
          <w:szCs w:val="28"/>
        </w:rPr>
        <w:t xml:space="preserve">субъектами находящихся в их распоряжении денежных ресурсов </w:t>
      </w:r>
      <w:r w:rsidRPr="006B3A4A">
        <w:rPr>
          <w:color w:val="000000"/>
          <w:spacing w:val="11"/>
          <w:sz w:val="28"/>
          <w:szCs w:val="28"/>
        </w:rPr>
        <w:t xml:space="preserve">(бюджетных и собственных средств, банковских ссуд, </w:t>
      </w:r>
      <w:r w:rsidRPr="006B3A4A">
        <w:rPr>
          <w:color w:val="000000"/>
          <w:spacing w:val="-4"/>
          <w:sz w:val="28"/>
          <w:szCs w:val="28"/>
        </w:rPr>
        <w:t>внебюджетных средств).</w:t>
      </w:r>
    </w:p>
    <w:p w:rsidR="001D0C19" w:rsidRPr="006B3A4A" w:rsidRDefault="001D0C19" w:rsidP="001D0C19">
      <w:pPr>
        <w:pStyle w:val="a3"/>
        <w:ind w:firstLine="567"/>
        <w:jc w:val="both"/>
        <w:rPr>
          <w:color w:val="000000"/>
          <w:spacing w:val="-17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6B3A4A">
        <w:rPr>
          <w:color w:val="000000"/>
          <w:sz w:val="28"/>
          <w:szCs w:val="28"/>
        </w:rPr>
        <w:t xml:space="preserve">Проверка соблюдения правил совершения финансовых </w:t>
      </w:r>
      <w:r w:rsidRPr="006B3A4A">
        <w:rPr>
          <w:color w:val="000000"/>
          <w:spacing w:val="9"/>
          <w:sz w:val="28"/>
          <w:szCs w:val="28"/>
        </w:rPr>
        <w:t xml:space="preserve">операций,   расчетов   и   хранения   денежных   средств </w:t>
      </w:r>
      <w:r w:rsidRPr="006B3A4A">
        <w:rPr>
          <w:color w:val="000000"/>
          <w:spacing w:val="-6"/>
          <w:sz w:val="28"/>
          <w:szCs w:val="28"/>
        </w:rPr>
        <w:t>хозяйствующими субъектами.</w:t>
      </w:r>
    </w:p>
    <w:p w:rsidR="001D0C19" w:rsidRPr="006B3A4A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6"/>
          <w:sz w:val="28"/>
          <w:szCs w:val="28"/>
        </w:rPr>
        <w:t>4.</w:t>
      </w:r>
      <w:r w:rsidRPr="006B3A4A">
        <w:rPr>
          <w:color w:val="000000"/>
          <w:spacing w:val="11"/>
          <w:sz w:val="28"/>
          <w:szCs w:val="28"/>
        </w:rPr>
        <w:t xml:space="preserve">Выявление  внутренних резервов  производства - </w:t>
      </w:r>
      <w:r w:rsidRPr="006B3A4A">
        <w:rPr>
          <w:color w:val="000000"/>
          <w:spacing w:val="2"/>
          <w:sz w:val="28"/>
          <w:szCs w:val="28"/>
        </w:rPr>
        <w:t xml:space="preserve">возможностей повышения рентабельности хозяйства, роста </w:t>
      </w:r>
      <w:r w:rsidRPr="006B3A4A">
        <w:rPr>
          <w:color w:val="000000"/>
          <w:spacing w:val="9"/>
          <w:sz w:val="28"/>
          <w:szCs w:val="28"/>
        </w:rPr>
        <w:t xml:space="preserve">производительности труда, ускорения оборачиваемости </w:t>
      </w:r>
      <w:r w:rsidRPr="006B3A4A">
        <w:rPr>
          <w:color w:val="000000"/>
          <w:spacing w:val="11"/>
          <w:sz w:val="28"/>
          <w:szCs w:val="28"/>
        </w:rPr>
        <w:t xml:space="preserve">оборотных средств, более экономного и эффективного </w:t>
      </w:r>
      <w:r w:rsidRPr="006B3A4A">
        <w:rPr>
          <w:color w:val="000000"/>
          <w:spacing w:val="-4"/>
          <w:sz w:val="28"/>
          <w:szCs w:val="28"/>
        </w:rPr>
        <w:t>использования материальных и денежных средств.</w:t>
      </w:r>
    </w:p>
    <w:p w:rsidR="001D0C19" w:rsidRPr="006B3A4A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19"/>
          <w:sz w:val="28"/>
          <w:szCs w:val="28"/>
        </w:rPr>
        <w:t>5.</w:t>
      </w:r>
      <w:r w:rsidRPr="006B3A4A">
        <w:rPr>
          <w:color w:val="000000"/>
          <w:spacing w:val="-1"/>
          <w:sz w:val="28"/>
          <w:szCs w:val="28"/>
        </w:rPr>
        <w:t xml:space="preserve">Устранение и предупреждение нарушений финансовой </w:t>
      </w:r>
      <w:r w:rsidRPr="006B3A4A">
        <w:rPr>
          <w:color w:val="000000"/>
          <w:spacing w:val="-5"/>
          <w:sz w:val="28"/>
          <w:szCs w:val="28"/>
        </w:rPr>
        <w:t>дисциплины.</w:t>
      </w:r>
    </w:p>
    <w:p w:rsidR="001D0C19" w:rsidRDefault="001D0C19" w:rsidP="001D0C19">
      <w:pPr>
        <w:pStyle w:val="a3"/>
        <w:jc w:val="both"/>
        <w:rPr>
          <w:sz w:val="28"/>
          <w:szCs w:val="28"/>
        </w:rPr>
      </w:pPr>
    </w:p>
    <w:p w:rsidR="001D0C19" w:rsidRDefault="001D0C19" w:rsidP="001D0C19">
      <w:pPr>
        <w:pStyle w:val="a3"/>
        <w:jc w:val="center"/>
        <w:rPr>
          <w:b/>
          <w:color w:val="000000"/>
          <w:spacing w:val="-2"/>
          <w:sz w:val="28"/>
          <w:szCs w:val="28"/>
        </w:rPr>
      </w:pPr>
      <w:r w:rsidRPr="00F34A1C">
        <w:rPr>
          <w:b/>
          <w:sz w:val="28"/>
          <w:szCs w:val="28"/>
        </w:rPr>
        <w:t>4.2</w:t>
      </w:r>
      <w:r w:rsidRPr="00F34A1C">
        <w:rPr>
          <w:b/>
          <w:color w:val="000000"/>
          <w:spacing w:val="5"/>
          <w:sz w:val="28"/>
          <w:szCs w:val="28"/>
        </w:rPr>
        <w:t xml:space="preserve"> Классификация </w:t>
      </w:r>
      <w:r w:rsidRPr="00F34A1C">
        <w:rPr>
          <w:b/>
          <w:color w:val="000000"/>
          <w:spacing w:val="-2"/>
          <w:sz w:val="28"/>
          <w:szCs w:val="28"/>
        </w:rPr>
        <w:t>финансового контроля</w:t>
      </w:r>
    </w:p>
    <w:p w:rsidR="001D0C19" w:rsidRPr="00F34A1C" w:rsidRDefault="001D0C19" w:rsidP="001D0C19">
      <w:pPr>
        <w:pStyle w:val="a3"/>
        <w:jc w:val="center"/>
        <w:rPr>
          <w:b/>
          <w:sz w:val="28"/>
          <w:szCs w:val="28"/>
        </w:rPr>
      </w:pP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sz w:val="28"/>
          <w:szCs w:val="28"/>
        </w:rPr>
        <w:t xml:space="preserve">В зависимости от субъектов финансовый контроль  классифицируется </w:t>
      </w:r>
      <w:proofErr w:type="gramStart"/>
      <w:r w:rsidRPr="00B205AA">
        <w:rPr>
          <w:sz w:val="28"/>
          <w:szCs w:val="28"/>
        </w:rPr>
        <w:t>на</w:t>
      </w:r>
      <w:proofErr w:type="gramEnd"/>
      <w:r w:rsidRPr="00B205AA">
        <w:rPr>
          <w:sz w:val="28"/>
          <w:szCs w:val="28"/>
        </w:rPr>
        <w:t>:</w:t>
      </w:r>
    </w:p>
    <w:p w:rsidR="001D0C19" w:rsidRPr="00B205AA" w:rsidRDefault="001D0C19" w:rsidP="001D0C19">
      <w:pPr>
        <w:pStyle w:val="a3"/>
        <w:numPr>
          <w:ilvl w:val="0"/>
          <w:numId w:val="1"/>
        </w:numPr>
        <w:ind w:left="0"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b/>
          <w:i/>
          <w:sz w:val="28"/>
          <w:szCs w:val="28"/>
        </w:rPr>
        <w:t>общегосударственный</w:t>
      </w:r>
      <w:r w:rsidRPr="00B205AA">
        <w:rPr>
          <w:sz w:val="28"/>
          <w:szCs w:val="28"/>
        </w:rPr>
        <w:t>  он включает в себя государственный  контроль и ведомственный контроль. 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205AA">
        <w:rPr>
          <w:b/>
          <w:i/>
          <w:iCs/>
          <w:sz w:val="28"/>
          <w:szCs w:val="28"/>
        </w:rPr>
        <w:t>Государственный контроль</w:t>
      </w:r>
      <w:r w:rsidRPr="00B205AA">
        <w:rPr>
          <w:sz w:val="28"/>
          <w:szCs w:val="28"/>
        </w:rPr>
        <w:t> – проверка соответствия законодательству РК деятельности объектов государственного финансового контроля в части исполнения, ведения учета и отчетности по исполнению республиканского и местных бюджетов, оценки их исполнения, использования грантов, активов государства. 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i/>
          <w:iCs/>
          <w:sz w:val="28"/>
          <w:szCs w:val="28"/>
        </w:rPr>
        <w:t>Объекты государственного финансового контроля:</w:t>
      </w:r>
      <w:r w:rsidRPr="00B205AA">
        <w:rPr>
          <w:sz w:val="28"/>
          <w:szCs w:val="28"/>
        </w:rPr>
        <w:t> </w:t>
      </w:r>
      <w:proofErr w:type="gramStart"/>
      <w:r w:rsidRPr="00B205AA">
        <w:rPr>
          <w:sz w:val="28"/>
          <w:szCs w:val="28"/>
        </w:rPr>
        <w:t>Правительство РК, местные исполнительные органы, госучреждения, финансируемые из республиканского и местных бюджетов, получатели бюджетных средств, физические и юридические лица, использующие гранты, активы государства. </w:t>
      </w:r>
      <w:proofErr w:type="gramEnd"/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i/>
          <w:iCs/>
          <w:sz w:val="28"/>
          <w:szCs w:val="28"/>
        </w:rPr>
        <w:t>Типы государственного финансового контроля: </w:t>
      </w:r>
      <w:r w:rsidRPr="00B205AA">
        <w:rPr>
          <w:b/>
          <w:bCs/>
          <w:sz w:val="28"/>
          <w:szCs w:val="28"/>
        </w:rPr>
        <w:t>контроль на соответствие</w:t>
      </w:r>
      <w:r w:rsidRPr="00B205AA">
        <w:rPr>
          <w:sz w:val="28"/>
          <w:szCs w:val="28"/>
        </w:rPr>
        <w:t xml:space="preserve"> – оценка соответствия деятельности объекта </w:t>
      </w:r>
      <w:proofErr w:type="spellStart"/>
      <w:r w:rsidRPr="00B205AA">
        <w:rPr>
          <w:sz w:val="28"/>
          <w:szCs w:val="28"/>
        </w:rPr>
        <w:t>гос</w:t>
      </w:r>
      <w:proofErr w:type="spellEnd"/>
      <w:r w:rsidRPr="00B205AA">
        <w:rPr>
          <w:sz w:val="28"/>
          <w:szCs w:val="28"/>
        </w:rPr>
        <w:t xml:space="preserve"> финансового контроля требованиям законодательства РК; </w:t>
      </w:r>
      <w:r w:rsidRPr="00B205AA">
        <w:rPr>
          <w:b/>
          <w:bCs/>
          <w:sz w:val="28"/>
          <w:szCs w:val="28"/>
        </w:rPr>
        <w:t>контроль  финансовой отчетности – </w:t>
      </w:r>
      <w:r w:rsidRPr="00B205AA">
        <w:rPr>
          <w:sz w:val="28"/>
          <w:szCs w:val="28"/>
        </w:rPr>
        <w:t xml:space="preserve">оценка достоверности, обоснованности и своевременности составления и представления финансовой отчетности объектом </w:t>
      </w:r>
      <w:proofErr w:type="spellStart"/>
      <w:proofErr w:type="gramStart"/>
      <w:r w:rsidRPr="00B205AA">
        <w:rPr>
          <w:sz w:val="28"/>
          <w:szCs w:val="28"/>
        </w:rPr>
        <w:t>гос</w:t>
      </w:r>
      <w:proofErr w:type="spellEnd"/>
      <w:r w:rsidRPr="00B205AA">
        <w:rPr>
          <w:sz w:val="28"/>
          <w:szCs w:val="28"/>
        </w:rPr>
        <w:t xml:space="preserve"> контроля</w:t>
      </w:r>
      <w:proofErr w:type="gramEnd"/>
      <w:r w:rsidRPr="00B205AA">
        <w:rPr>
          <w:sz w:val="28"/>
          <w:szCs w:val="28"/>
        </w:rPr>
        <w:t>;  </w:t>
      </w:r>
      <w:r w:rsidRPr="00B205AA">
        <w:rPr>
          <w:b/>
          <w:bCs/>
          <w:sz w:val="28"/>
          <w:szCs w:val="28"/>
        </w:rPr>
        <w:t>контроль эффективности – </w:t>
      </w:r>
      <w:r w:rsidRPr="00B205AA">
        <w:rPr>
          <w:sz w:val="28"/>
          <w:szCs w:val="28"/>
        </w:rPr>
        <w:t xml:space="preserve">проверка и оценка экономичности, результативности и продуктивности, с которыми объект </w:t>
      </w:r>
      <w:proofErr w:type="spellStart"/>
      <w:r w:rsidRPr="00B205AA">
        <w:rPr>
          <w:sz w:val="28"/>
          <w:szCs w:val="28"/>
        </w:rPr>
        <w:t>гос</w:t>
      </w:r>
      <w:proofErr w:type="spellEnd"/>
      <w:r w:rsidRPr="00B205AA">
        <w:rPr>
          <w:sz w:val="28"/>
          <w:szCs w:val="28"/>
        </w:rPr>
        <w:t xml:space="preserve"> контроля использует средства республиканского и ли местных бюджетов, активы государства, гарантированные государством займы, гранты. </w:t>
      </w: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i/>
          <w:iCs/>
          <w:sz w:val="28"/>
          <w:szCs w:val="28"/>
        </w:rPr>
        <w:t>Виды государственного финансового контроля:</w:t>
      </w:r>
      <w:r w:rsidRPr="00B205AA">
        <w:rPr>
          <w:sz w:val="28"/>
          <w:szCs w:val="28"/>
        </w:rPr>
        <w:t> </w:t>
      </w:r>
      <w:r w:rsidRPr="00B205AA">
        <w:rPr>
          <w:b/>
          <w:bCs/>
          <w:sz w:val="28"/>
          <w:szCs w:val="28"/>
        </w:rPr>
        <w:t>комплексный контрол</w:t>
      </w:r>
      <w:proofErr w:type="gramStart"/>
      <w:r w:rsidRPr="00B205AA">
        <w:rPr>
          <w:b/>
          <w:bCs/>
          <w:sz w:val="28"/>
          <w:szCs w:val="28"/>
        </w:rPr>
        <w:t>ь</w:t>
      </w:r>
      <w:r w:rsidRPr="00B205AA">
        <w:rPr>
          <w:sz w:val="28"/>
          <w:szCs w:val="28"/>
        </w:rPr>
        <w:t>-</w:t>
      </w:r>
      <w:proofErr w:type="gramEnd"/>
      <w:r w:rsidRPr="00B205AA">
        <w:rPr>
          <w:sz w:val="28"/>
          <w:szCs w:val="28"/>
        </w:rPr>
        <w:t xml:space="preserve"> проверка и оценка деятельности объекта </w:t>
      </w:r>
      <w:proofErr w:type="spellStart"/>
      <w:r w:rsidRPr="00B205AA">
        <w:rPr>
          <w:sz w:val="28"/>
          <w:szCs w:val="28"/>
        </w:rPr>
        <w:t>гос</w:t>
      </w:r>
      <w:proofErr w:type="spellEnd"/>
      <w:r w:rsidRPr="00B205AA">
        <w:rPr>
          <w:sz w:val="28"/>
          <w:szCs w:val="28"/>
        </w:rPr>
        <w:t xml:space="preserve"> финансового контроля за конкретный период; </w:t>
      </w:r>
      <w:r w:rsidRPr="00B205AA">
        <w:rPr>
          <w:b/>
          <w:bCs/>
          <w:sz w:val="28"/>
          <w:szCs w:val="28"/>
        </w:rPr>
        <w:t>тематический контроль</w:t>
      </w:r>
      <w:r w:rsidRPr="00B205AA">
        <w:rPr>
          <w:sz w:val="28"/>
          <w:szCs w:val="28"/>
        </w:rPr>
        <w:t xml:space="preserve"> -  проверка и оценка деятельности объекта </w:t>
      </w:r>
      <w:proofErr w:type="spellStart"/>
      <w:r w:rsidRPr="00B205AA">
        <w:rPr>
          <w:sz w:val="28"/>
          <w:szCs w:val="28"/>
        </w:rPr>
        <w:t>гос</w:t>
      </w:r>
      <w:proofErr w:type="spellEnd"/>
      <w:r w:rsidRPr="00B205AA">
        <w:rPr>
          <w:sz w:val="28"/>
          <w:szCs w:val="28"/>
        </w:rPr>
        <w:t xml:space="preserve"> финансового контроля по отдельным вопросам за конкретный период; </w:t>
      </w:r>
      <w:r w:rsidRPr="00B205AA">
        <w:rPr>
          <w:b/>
          <w:bCs/>
          <w:sz w:val="28"/>
          <w:szCs w:val="28"/>
        </w:rPr>
        <w:t>встречный контроль</w:t>
      </w:r>
      <w:r w:rsidRPr="00B205AA">
        <w:rPr>
          <w:sz w:val="28"/>
          <w:szCs w:val="28"/>
        </w:rPr>
        <w:t xml:space="preserve"> – контроль третьих лиц, связанный с необходимостью получения информации в отношении объекта </w:t>
      </w:r>
      <w:proofErr w:type="spellStart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 xml:space="preserve"> </w:t>
      </w:r>
      <w:r w:rsidRPr="00B205AA">
        <w:rPr>
          <w:sz w:val="28"/>
          <w:szCs w:val="28"/>
        </w:rPr>
        <w:t xml:space="preserve">финансового контроля, который заключается в сопоставлении документов, связанных между собой единством операций. Встречный контроль проводится исключительно по вопросам взаимоотношений с </w:t>
      </w:r>
      <w:r w:rsidRPr="00B205AA">
        <w:rPr>
          <w:sz w:val="28"/>
          <w:szCs w:val="28"/>
        </w:rPr>
        <w:lastRenderedPageBreak/>
        <w:t xml:space="preserve">основным объектом </w:t>
      </w:r>
      <w:proofErr w:type="spellStart"/>
      <w:r w:rsidRPr="00B205AA">
        <w:rPr>
          <w:sz w:val="28"/>
          <w:szCs w:val="28"/>
        </w:rPr>
        <w:t>гос</w:t>
      </w:r>
      <w:proofErr w:type="spellEnd"/>
      <w:r w:rsidRPr="00B205AA">
        <w:rPr>
          <w:sz w:val="28"/>
          <w:szCs w:val="28"/>
        </w:rPr>
        <w:t xml:space="preserve"> финансового контроля и в рамках проверяемого контроля.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Б) </w:t>
      </w:r>
      <w:r w:rsidRPr="00B205AA">
        <w:rPr>
          <w:b/>
          <w:i/>
          <w:iCs/>
          <w:sz w:val="28"/>
          <w:szCs w:val="28"/>
        </w:rPr>
        <w:t>Ведомственный контрол</w:t>
      </w:r>
      <w:proofErr w:type="gramStart"/>
      <w:r w:rsidRPr="00B205AA">
        <w:rPr>
          <w:b/>
          <w:i/>
          <w:iCs/>
          <w:sz w:val="28"/>
          <w:szCs w:val="28"/>
        </w:rPr>
        <w:t>ь</w:t>
      </w:r>
      <w:r w:rsidRPr="00B205AA">
        <w:rPr>
          <w:i/>
          <w:iCs/>
          <w:sz w:val="28"/>
          <w:szCs w:val="28"/>
        </w:rPr>
        <w:t>-</w:t>
      </w:r>
      <w:proofErr w:type="gramEnd"/>
      <w:r w:rsidRPr="00B205AA">
        <w:rPr>
          <w:i/>
          <w:iCs/>
          <w:sz w:val="28"/>
          <w:szCs w:val="28"/>
        </w:rPr>
        <w:t> </w:t>
      </w:r>
      <w:r w:rsidRPr="00B205AA">
        <w:rPr>
          <w:sz w:val="28"/>
          <w:szCs w:val="28"/>
        </w:rPr>
        <w:t>осуществляется в пределах полномочий отдельного министерства, ведомства за деятельностью входящих в их систему ( подчиненных, курируемых, подведомственных) предприятий, организаций, учреждений. </w:t>
      </w: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i/>
          <w:iCs/>
          <w:sz w:val="28"/>
          <w:szCs w:val="28"/>
        </w:rPr>
        <w:t>Основные задачи ведомственного контроля: </w:t>
      </w:r>
      <w:proofErr w:type="gramStart"/>
      <w:r w:rsidRPr="00B205AA">
        <w:rPr>
          <w:sz w:val="28"/>
          <w:szCs w:val="28"/>
        </w:rPr>
        <w:t>контроль за</w:t>
      </w:r>
      <w:proofErr w:type="gramEnd"/>
      <w:r w:rsidRPr="00B205AA">
        <w:rPr>
          <w:sz w:val="28"/>
          <w:szCs w:val="28"/>
        </w:rPr>
        <w:t xml:space="preserve"> выполнением плановых заданий, экономным использованием материальных и финансовых ресурсов, сохранностью собственности, правильностью постановки бухгалтерского учета, пресечение фактов бесхозяйственности, расточительства и всякого рода излишеств. Внутрихозяйственный контроль, то есть контроль, осуществляемый на конкретных хозяйствующих субъектах (фирмах, компаниях, организациях, учреждениях). </w:t>
      </w: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sz w:val="28"/>
          <w:szCs w:val="28"/>
        </w:rPr>
        <w:t>2) По  формам проведения он бывает</w:t>
      </w: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sz w:val="28"/>
          <w:szCs w:val="28"/>
        </w:rPr>
        <w:t>- ревизия,  аудит, обследование</w:t>
      </w: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sz w:val="28"/>
          <w:szCs w:val="28"/>
        </w:rPr>
        <w:t>3) По  времени проведения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B205AA">
        <w:rPr>
          <w:sz w:val="28"/>
          <w:szCs w:val="28"/>
          <w:shd w:val="clear" w:color="auto" w:fill="FFFFFF"/>
        </w:rPr>
        <w:t>- </w:t>
      </w:r>
      <w:r w:rsidRPr="00B205AA">
        <w:rPr>
          <w:i/>
          <w:iCs/>
          <w:sz w:val="28"/>
          <w:szCs w:val="28"/>
          <w:shd w:val="clear" w:color="auto" w:fill="FFFFFF"/>
        </w:rPr>
        <w:t>предварительны</w:t>
      </w:r>
      <w:proofErr w:type="gramStart"/>
      <w:r w:rsidRPr="00B205AA">
        <w:rPr>
          <w:i/>
          <w:iCs/>
          <w:sz w:val="28"/>
          <w:szCs w:val="28"/>
          <w:shd w:val="clear" w:color="auto" w:fill="FFFFFF"/>
        </w:rPr>
        <w:t>й-</w:t>
      </w:r>
      <w:proofErr w:type="gramEnd"/>
      <w:r w:rsidRPr="00B205AA">
        <w:rPr>
          <w:sz w:val="28"/>
          <w:szCs w:val="28"/>
          <w:shd w:val="clear" w:color="auto" w:fill="FFFFFF"/>
        </w:rPr>
        <w:t> проводится до совершения операций по образованию, распределению и использованию денежных фондов и поэтому он имеет важное значение для предупреждения нарушений финансовой дисциплины;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i/>
          <w:iCs/>
          <w:sz w:val="28"/>
          <w:szCs w:val="28"/>
          <w:shd w:val="clear" w:color="auto" w:fill="FFFFFF"/>
        </w:rPr>
        <w:t xml:space="preserve">- </w:t>
      </w:r>
      <w:r w:rsidRPr="00B205AA">
        <w:rPr>
          <w:i/>
          <w:iCs/>
          <w:sz w:val="28"/>
          <w:szCs w:val="28"/>
          <w:shd w:val="clear" w:color="auto" w:fill="FFFFFF"/>
        </w:rPr>
        <w:t>текущий </w:t>
      </w:r>
      <w:r w:rsidRPr="00B205AA">
        <w:rPr>
          <w:sz w:val="28"/>
          <w:szCs w:val="28"/>
          <w:shd w:val="clear" w:color="auto" w:fill="FFFFFF"/>
        </w:rPr>
        <w:t>– контроль в процессе совершения денежных операций (в ходе выполнения финансовых обязательств перед государством, получение и использование денежных  сре</w:t>
      </w:r>
      <w:proofErr w:type="gramStart"/>
      <w:r w:rsidRPr="00B205AA">
        <w:rPr>
          <w:sz w:val="28"/>
          <w:szCs w:val="28"/>
          <w:shd w:val="clear" w:color="auto" w:fill="FFFFFF"/>
        </w:rPr>
        <w:t>дств дл</w:t>
      </w:r>
      <w:proofErr w:type="gramEnd"/>
      <w:r w:rsidRPr="00B205AA">
        <w:rPr>
          <w:sz w:val="28"/>
          <w:szCs w:val="28"/>
          <w:shd w:val="clear" w:color="auto" w:fill="FFFFFF"/>
        </w:rPr>
        <w:t>я административно-хозяйственного расходования и т.д.);</w:t>
      </w:r>
    </w:p>
    <w:p w:rsidR="001D0C19" w:rsidRPr="00B205AA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 xml:space="preserve">- </w:t>
      </w:r>
      <w:r w:rsidRPr="00B205AA">
        <w:rPr>
          <w:i/>
          <w:iCs/>
          <w:sz w:val="28"/>
          <w:szCs w:val="28"/>
          <w:shd w:val="clear" w:color="auto" w:fill="FFFFFF"/>
        </w:rPr>
        <w:t>последующий</w:t>
      </w:r>
      <w:r w:rsidRPr="00B205AA">
        <w:rPr>
          <w:sz w:val="28"/>
          <w:szCs w:val="28"/>
          <w:shd w:val="clear" w:color="auto" w:fill="FFFFFF"/>
        </w:rPr>
        <w:t xml:space="preserve"> – контроль осуществляемый после совершения операций </w:t>
      </w:r>
      <w:proofErr w:type="gramStart"/>
      <w:r w:rsidRPr="00B205AA">
        <w:rPr>
          <w:sz w:val="28"/>
          <w:szCs w:val="28"/>
          <w:shd w:val="clear" w:color="auto" w:fill="FFFFFF"/>
        </w:rPr>
        <w:t xml:space="preserve">( </w:t>
      </w:r>
      <w:proofErr w:type="gramEnd"/>
      <w:r w:rsidRPr="00B205AA">
        <w:rPr>
          <w:sz w:val="28"/>
          <w:szCs w:val="28"/>
          <w:shd w:val="clear" w:color="auto" w:fill="FFFFFF"/>
        </w:rPr>
        <w:t>исполнение расходной и доходной части бюджета, использование хоз</w:t>
      </w:r>
      <w:r>
        <w:rPr>
          <w:sz w:val="28"/>
          <w:szCs w:val="28"/>
          <w:shd w:val="clear" w:color="auto" w:fill="FFFFFF"/>
        </w:rPr>
        <w:t>.</w:t>
      </w:r>
      <w:r w:rsidRPr="00B205AA">
        <w:rPr>
          <w:sz w:val="28"/>
          <w:szCs w:val="28"/>
          <w:shd w:val="clear" w:color="auto" w:fill="FFFFFF"/>
        </w:rPr>
        <w:t xml:space="preserve"> органами денежных средств и т. д.) В этом случаи определяется состояние финансовой дисциплины, выявляются её нарушения, пути предупреждения  и меры по их устранению.</w:t>
      </w:r>
      <w:r w:rsidRPr="00B205AA">
        <w:rPr>
          <w:rFonts w:ascii="Tahoma" w:hAnsi="Tahoma" w:cs="Tahoma"/>
          <w:sz w:val="28"/>
          <w:szCs w:val="28"/>
          <w:shd w:val="clear" w:color="auto" w:fill="FFFFFF"/>
        </w:rPr>
        <w:t> </w:t>
      </w:r>
      <w:r w:rsidRPr="00B205AA">
        <w:rPr>
          <w:rFonts w:ascii="Tahoma" w:hAnsi="Tahoma" w:cs="Tahoma"/>
          <w:sz w:val="28"/>
          <w:szCs w:val="28"/>
        </w:rPr>
        <w:br/>
      </w:r>
      <w:r w:rsidRPr="00B205AA">
        <w:rPr>
          <w:rFonts w:ascii="Tahoma" w:hAnsi="Tahoma" w:cs="Tahoma"/>
          <w:sz w:val="28"/>
          <w:szCs w:val="28"/>
          <w:shd w:val="clear" w:color="auto" w:fill="FFFFFF"/>
        </w:rPr>
        <w:t> </w:t>
      </w:r>
      <w:r w:rsidRPr="00B205AA">
        <w:rPr>
          <w:rFonts w:ascii="Tahoma" w:hAnsi="Tahoma" w:cs="Tahoma"/>
          <w:sz w:val="28"/>
          <w:szCs w:val="28"/>
        </w:rPr>
        <w:br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68"/>
        <w:gridCol w:w="2785"/>
        <w:gridCol w:w="5821"/>
      </w:tblGrid>
      <w:tr w:rsidR="001D0C19" w:rsidRPr="006B3A4A" w:rsidTr="00A80C23">
        <w:trPr>
          <w:trHeight w:val="307"/>
        </w:trPr>
        <w:tc>
          <w:tcPr>
            <w:tcW w:w="100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105"/>
                <w:w w:val="72"/>
                <w:sz w:val="28"/>
                <w:szCs w:val="28"/>
              </w:rPr>
              <w:t>Финансовый</w:t>
            </w:r>
            <w:r w:rsidRPr="006B3A4A">
              <w:rPr>
                <w:color w:val="000000"/>
                <w:w w:val="72"/>
                <w:sz w:val="28"/>
                <w:szCs w:val="28"/>
              </w:rPr>
              <w:t xml:space="preserve">    </w:t>
            </w:r>
            <w:r w:rsidRPr="006B3A4A">
              <w:rPr>
                <w:color w:val="000000"/>
                <w:spacing w:val="102"/>
                <w:w w:val="72"/>
                <w:sz w:val="28"/>
                <w:szCs w:val="28"/>
              </w:rPr>
              <w:t>контроль</w:t>
            </w:r>
          </w:p>
        </w:tc>
      </w:tr>
      <w:tr w:rsidR="001D0C19" w:rsidRPr="006B3A4A" w:rsidTr="00A80C23">
        <w:trPr>
          <w:trHeight w:val="283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37"/>
                <w:sz w:val="28"/>
                <w:szCs w:val="28"/>
              </w:rPr>
              <w:t>Государственный</w:t>
            </w:r>
          </w:p>
        </w:tc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78"/>
                <w:sz w:val="28"/>
                <w:szCs w:val="28"/>
              </w:rPr>
              <w:t>Общественный</w:t>
            </w:r>
          </w:p>
        </w:tc>
      </w:tr>
      <w:tr w:rsidR="001D0C19" w:rsidRPr="006B3A4A" w:rsidTr="00A80C23">
        <w:trPr>
          <w:cantSplit/>
          <w:trHeight w:val="1265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-5"/>
                <w:sz w:val="28"/>
                <w:szCs w:val="28"/>
              </w:rPr>
              <w:t>Общегосу</w:t>
            </w:r>
            <w:r w:rsidRPr="006B3A4A">
              <w:rPr>
                <w:color w:val="000000"/>
                <w:spacing w:val="-5"/>
                <w:sz w:val="28"/>
                <w:szCs w:val="28"/>
              </w:rPr>
              <w:softHyphen/>
            </w:r>
            <w:r w:rsidRPr="006B3A4A">
              <w:rPr>
                <w:color w:val="000000"/>
                <w:spacing w:val="-4"/>
                <w:sz w:val="28"/>
                <w:szCs w:val="28"/>
              </w:rPr>
              <w:t>дарственный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-5"/>
                <w:sz w:val="28"/>
                <w:szCs w:val="28"/>
              </w:rPr>
              <w:t>Ведомс</w:t>
            </w:r>
            <w:r w:rsidRPr="006B3A4A">
              <w:rPr>
                <w:color w:val="000000"/>
                <w:spacing w:val="-5"/>
                <w:sz w:val="28"/>
                <w:szCs w:val="28"/>
              </w:rPr>
              <w:softHyphen/>
            </w:r>
            <w:r w:rsidRPr="006B3A4A">
              <w:rPr>
                <w:color w:val="000000"/>
                <w:spacing w:val="-3"/>
                <w:sz w:val="28"/>
                <w:szCs w:val="28"/>
              </w:rPr>
              <w:t>твенный</w:t>
            </w:r>
          </w:p>
        </w:tc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6B3A4A">
              <w:rPr>
                <w:color w:val="000000"/>
                <w:spacing w:val="-3"/>
                <w:sz w:val="28"/>
                <w:szCs w:val="28"/>
              </w:rPr>
              <w:t>Контроль общественных организа</w:t>
            </w:r>
            <w:r w:rsidRPr="006B3A4A">
              <w:rPr>
                <w:color w:val="000000"/>
                <w:spacing w:val="-3"/>
                <w:sz w:val="28"/>
                <w:szCs w:val="28"/>
              </w:rPr>
              <w:softHyphen/>
            </w:r>
            <w:r w:rsidRPr="006B3A4A">
              <w:rPr>
                <w:color w:val="000000"/>
                <w:spacing w:val="4"/>
                <w:sz w:val="28"/>
                <w:szCs w:val="28"/>
              </w:rPr>
              <w:t xml:space="preserve">ций, профсоюзных, партийных, </w:t>
            </w:r>
            <w:r w:rsidRPr="006B3A4A">
              <w:rPr>
                <w:color w:val="000000"/>
                <w:spacing w:val="-3"/>
                <w:sz w:val="28"/>
                <w:szCs w:val="28"/>
              </w:rPr>
              <w:t xml:space="preserve">молодежных, массовых движений, </w:t>
            </w:r>
            <w:r w:rsidRPr="006B3A4A">
              <w:rPr>
                <w:color w:val="000000"/>
                <w:spacing w:val="2"/>
                <w:sz w:val="28"/>
                <w:szCs w:val="28"/>
              </w:rPr>
              <w:t>научно-технических, культурно-</w:t>
            </w:r>
            <w:r w:rsidRPr="006B3A4A">
              <w:rPr>
                <w:color w:val="000000"/>
                <w:spacing w:val="7"/>
                <w:sz w:val="28"/>
                <w:szCs w:val="28"/>
              </w:rPr>
              <w:t xml:space="preserve">просветительных, спортивных, </w:t>
            </w:r>
            <w:r w:rsidRPr="006B3A4A">
              <w:rPr>
                <w:color w:val="000000"/>
                <w:sz w:val="28"/>
                <w:szCs w:val="28"/>
              </w:rPr>
              <w:t>творческих, ветеранских, различ</w:t>
            </w:r>
            <w:r w:rsidRPr="006B3A4A">
              <w:rPr>
                <w:color w:val="000000"/>
                <w:sz w:val="28"/>
                <w:szCs w:val="28"/>
              </w:rPr>
              <w:softHyphen/>
            </w:r>
            <w:r w:rsidRPr="006B3A4A">
              <w:rPr>
                <w:color w:val="000000"/>
                <w:spacing w:val="1"/>
                <w:sz w:val="28"/>
                <w:szCs w:val="28"/>
              </w:rPr>
              <w:t>ных фондов</w:t>
            </w:r>
            <w:proofErr w:type="gramEnd"/>
          </w:p>
        </w:tc>
      </w:tr>
      <w:tr w:rsidR="001D0C19" w:rsidRPr="006B3A4A" w:rsidTr="00A80C23">
        <w:trPr>
          <w:cantSplit/>
          <w:trHeight w:val="289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-4"/>
                <w:sz w:val="28"/>
                <w:szCs w:val="28"/>
              </w:rPr>
              <w:t>Внутрихозяйственный</w:t>
            </w:r>
          </w:p>
        </w:tc>
        <w:tc>
          <w:tcPr>
            <w:tcW w:w="5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</w:p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D0C19" w:rsidRPr="006B3A4A" w:rsidTr="00A80C23">
        <w:trPr>
          <w:cantSplit/>
          <w:trHeight w:val="295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-4"/>
                <w:sz w:val="28"/>
                <w:szCs w:val="28"/>
              </w:rPr>
              <w:t>Парламентский (депутатский) контроль</w:t>
            </w:r>
          </w:p>
        </w:tc>
        <w:tc>
          <w:tcPr>
            <w:tcW w:w="58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</w:p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D0C19" w:rsidRPr="006B3A4A" w:rsidTr="00A80C23">
        <w:trPr>
          <w:trHeight w:val="270"/>
        </w:trPr>
        <w:tc>
          <w:tcPr>
            <w:tcW w:w="100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0C19" w:rsidRPr="006B3A4A" w:rsidRDefault="001D0C19" w:rsidP="00A80C23">
            <w:pPr>
              <w:pStyle w:val="a3"/>
              <w:jc w:val="both"/>
              <w:rPr>
                <w:sz w:val="28"/>
                <w:szCs w:val="28"/>
              </w:rPr>
            </w:pPr>
            <w:r w:rsidRPr="006B3A4A">
              <w:rPr>
                <w:color w:val="000000"/>
                <w:spacing w:val="89"/>
                <w:sz w:val="28"/>
                <w:szCs w:val="28"/>
              </w:rPr>
              <w:t>Аудиторский</w:t>
            </w:r>
            <w:r w:rsidRPr="006B3A4A">
              <w:rPr>
                <w:color w:val="000000"/>
                <w:sz w:val="28"/>
                <w:szCs w:val="28"/>
              </w:rPr>
              <w:t xml:space="preserve">    </w:t>
            </w:r>
            <w:r w:rsidRPr="006B3A4A">
              <w:rPr>
                <w:color w:val="000000"/>
                <w:spacing w:val="87"/>
                <w:sz w:val="28"/>
                <w:szCs w:val="28"/>
              </w:rPr>
              <w:t>контроль</w:t>
            </w:r>
          </w:p>
        </w:tc>
      </w:tr>
    </w:tbl>
    <w:p w:rsidR="001D0C19" w:rsidRPr="006B3A4A" w:rsidRDefault="001D0C19" w:rsidP="001D0C19">
      <w:pPr>
        <w:pStyle w:val="a3"/>
        <w:jc w:val="both"/>
        <w:rPr>
          <w:sz w:val="28"/>
          <w:szCs w:val="28"/>
        </w:rPr>
      </w:pPr>
      <w:r w:rsidRPr="006B3A4A">
        <w:rPr>
          <w:sz w:val="28"/>
          <w:szCs w:val="28"/>
        </w:rPr>
        <w:t xml:space="preserve">Схема </w:t>
      </w:r>
      <w:r>
        <w:rPr>
          <w:sz w:val="28"/>
          <w:szCs w:val="28"/>
        </w:rPr>
        <w:t>4</w:t>
      </w:r>
      <w:r w:rsidRPr="006B3A4A">
        <w:rPr>
          <w:sz w:val="28"/>
          <w:szCs w:val="28"/>
        </w:rPr>
        <w:t>.1. Классификация финансового контроля по видам</w:t>
      </w:r>
    </w:p>
    <w:p w:rsidR="001D0C19" w:rsidRDefault="001D0C19" w:rsidP="001D0C19">
      <w:pPr>
        <w:pStyle w:val="a3"/>
        <w:jc w:val="both"/>
        <w:rPr>
          <w:sz w:val="28"/>
          <w:szCs w:val="28"/>
          <w:lang w:val="ru-MO"/>
        </w:rPr>
      </w:pPr>
    </w:p>
    <w:p w:rsidR="001D0C19" w:rsidRDefault="001D0C19" w:rsidP="001D0C19">
      <w:pPr>
        <w:pStyle w:val="a3"/>
        <w:jc w:val="both"/>
        <w:rPr>
          <w:sz w:val="28"/>
          <w:szCs w:val="28"/>
          <w:lang w:val="ru-MO"/>
        </w:rPr>
      </w:pPr>
    </w:p>
    <w:p w:rsidR="001D0C19" w:rsidRDefault="001D0C19" w:rsidP="001D0C19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1 - Классификация финансового контроля</w:t>
      </w:r>
    </w:p>
    <w:p w:rsidR="001D0C19" w:rsidRDefault="001D0C19" w:rsidP="001D0C19">
      <w:pPr>
        <w:jc w:val="center"/>
        <w:rPr>
          <w:b/>
          <w:sz w:val="28"/>
          <w:szCs w:val="28"/>
        </w:rPr>
      </w:pPr>
    </w:p>
    <w:tbl>
      <w:tblPr>
        <w:tblW w:w="949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843"/>
        <w:gridCol w:w="6127"/>
      </w:tblGrid>
      <w:tr w:rsidR="001D0C19" w:rsidTr="00A80C2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</w:t>
            </w:r>
          </w:p>
        </w:tc>
      </w:tr>
      <w:tr w:rsidR="001D0C19" w:rsidTr="00A80C23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предваритель-ный</w:t>
            </w:r>
            <w:proofErr w:type="spellEnd"/>
            <w:proofErr w:type="gramEnd"/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 до совершения финансовых отношений для предупреждения финансовых нарушений.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(оперативный)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момент совершения денежных сделок, финансовых операций, выдачи ссуд и субсидий и т.д.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последующий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предназначен</w:t>
            </w:r>
            <w:proofErr w:type="gramEnd"/>
            <w:r>
              <w:rPr>
                <w:sz w:val="24"/>
                <w:szCs w:val="24"/>
              </w:rPr>
              <w:t xml:space="preserve"> для оценки результатов финансового контроля экономических суб</w:t>
            </w:r>
            <w:bookmarkStart w:id="0" w:name="OCRUncertain699"/>
            <w:r>
              <w:rPr>
                <w:sz w:val="24"/>
                <w:szCs w:val="24"/>
              </w:rPr>
              <w:t>ъ</w:t>
            </w:r>
            <w:bookmarkEnd w:id="0"/>
            <w:r>
              <w:rPr>
                <w:sz w:val="24"/>
                <w:szCs w:val="24"/>
              </w:rPr>
              <w:t>ектов.</w:t>
            </w:r>
          </w:p>
        </w:tc>
      </w:tr>
      <w:tr w:rsidR="001D0C19" w:rsidTr="00A80C23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Субъекты контроля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президентский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проводится со стороны Президента по его предписанию 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представительских органов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 в отношении утверждения бюджета и его исполнения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исполнительных органов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 относительно исполнения статей бюджета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финансово-кредитных органов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Департамент методологии управления государственными активами, внутреннего финансового контроля и бюджетного кредитования в структуре Минфин РК; Комитет финансового контроля; КФН.</w:t>
            </w:r>
          </w:p>
        </w:tc>
      </w:tr>
      <w:tr w:rsidR="001D0C19" w:rsidTr="00A80C23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финансовой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осуществляется подразделениями министерств </w:t>
            </w:r>
            <w:proofErr w:type="spellStart"/>
            <w:proofErr w:type="gramStart"/>
            <w:r>
              <w:rPr>
                <w:sz w:val="24"/>
                <w:szCs w:val="24"/>
              </w:rPr>
              <w:t>финан</w:t>
            </w:r>
            <w:proofErr w:type="spellEnd"/>
            <w:r>
              <w:rPr>
                <w:sz w:val="24"/>
                <w:szCs w:val="24"/>
              </w:rPr>
              <w:t>-совой</w:t>
            </w:r>
            <w:proofErr w:type="gramEnd"/>
            <w:r>
              <w:rPr>
                <w:sz w:val="24"/>
                <w:szCs w:val="24"/>
              </w:rPr>
              <w:t xml:space="preserve"> деятельности подведомственных им предприятий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 внутри самого предприятия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аудиторский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инициативный, обязательный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проводится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исполнением бюджета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tabs>
                <w:tab w:val="left" w:pos="64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ИУП налогов в бюджет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валютный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исполнением валютного законодательства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банковскими операциями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страховой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отношениями по страхованию</w:t>
            </w:r>
          </w:p>
        </w:tc>
      </w:tr>
      <w:tr w:rsidR="001D0C19" w:rsidTr="00A80C23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необходимость обеспечивается НПА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инициативный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инициатива принадлежит объекту контроля</w:t>
            </w:r>
          </w:p>
        </w:tc>
      </w:tr>
      <w:tr w:rsidR="001D0C19" w:rsidTr="00A80C23">
        <w:trPr>
          <w:trHeight w:val="533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</w:p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проверки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отчетной документации и расходных документов рассматриваются отдельные вопросы.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обследования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охватывает более широкий спектр финансовых показателей для определения его финансового сектора и перспек</w:t>
            </w:r>
            <w:bookmarkStart w:id="1" w:name="OCRUncertain702"/>
            <w:r>
              <w:rPr>
                <w:sz w:val="24"/>
                <w:szCs w:val="24"/>
              </w:rPr>
              <w:t>т</w:t>
            </w:r>
            <w:bookmarkEnd w:id="1"/>
            <w:r>
              <w:rPr>
                <w:sz w:val="24"/>
                <w:szCs w:val="24"/>
              </w:rPr>
              <w:t>ив развития.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надзор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нормативов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финансовой деятельности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детальное изучение периодической или годовой финансовой отчетности с целью оценки результатов финансовой деятельности, финансового сектора и обеспеченности собственным капиталом </w:t>
            </w:r>
          </w:p>
        </w:tc>
      </w:tr>
      <w:tr w:rsidR="001D0C19" w:rsidTr="00A80C23">
        <w:trPr>
          <w:trHeight w:val="836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ревизии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bookmarkStart w:id="2" w:name="OCRUncertain715"/>
            <w:r>
              <w:rPr>
                <w:sz w:val="24"/>
                <w:szCs w:val="24"/>
              </w:rPr>
              <w:t>л</w:t>
            </w:r>
            <w:bookmarkEnd w:id="2"/>
            <w:r>
              <w:rPr>
                <w:sz w:val="24"/>
                <w:szCs w:val="24"/>
              </w:rPr>
              <w:t>убокий и всеоб</w:t>
            </w:r>
            <w:bookmarkStart w:id="3" w:name="OCRUncertain716"/>
            <w:r>
              <w:rPr>
                <w:sz w:val="24"/>
                <w:szCs w:val="24"/>
              </w:rPr>
              <w:t>ъ</w:t>
            </w:r>
            <w:bookmarkEnd w:id="3"/>
            <w:r>
              <w:rPr>
                <w:sz w:val="24"/>
                <w:szCs w:val="24"/>
              </w:rPr>
              <w:t>емлющий метод финансового контр</w:t>
            </w:r>
            <w:bookmarkStart w:id="4" w:name="OCRUncertain717"/>
            <w:r>
              <w:rPr>
                <w:sz w:val="24"/>
                <w:szCs w:val="24"/>
              </w:rPr>
              <w:t>о</w:t>
            </w:r>
            <w:bookmarkEnd w:id="4"/>
            <w:r>
              <w:rPr>
                <w:sz w:val="24"/>
                <w:szCs w:val="24"/>
              </w:rPr>
              <w:t>ля, п</w:t>
            </w:r>
            <w:bookmarkStart w:id="5" w:name="OCRUncertain718"/>
            <w:r>
              <w:rPr>
                <w:sz w:val="24"/>
                <w:szCs w:val="24"/>
              </w:rPr>
              <w:t>о</w:t>
            </w:r>
            <w:bookmarkEnd w:id="5"/>
            <w:r>
              <w:rPr>
                <w:sz w:val="24"/>
                <w:szCs w:val="24"/>
              </w:rPr>
              <w:t>лное обследование финансово-хозяйственной деятельности экономического суб</w:t>
            </w:r>
            <w:bookmarkStart w:id="6" w:name="OCRUncertain721"/>
            <w:r>
              <w:rPr>
                <w:sz w:val="24"/>
                <w:szCs w:val="24"/>
              </w:rPr>
              <w:t>ъ</w:t>
            </w:r>
            <w:bookmarkEnd w:id="6"/>
            <w:r>
              <w:rPr>
                <w:sz w:val="24"/>
                <w:szCs w:val="24"/>
              </w:rPr>
              <w:t xml:space="preserve">екта </w:t>
            </w:r>
          </w:p>
        </w:tc>
      </w:tr>
      <w:tr w:rsidR="001D0C19" w:rsidTr="00A80C23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C19" w:rsidRDefault="001D0C19" w:rsidP="00A80C2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(мониторинг)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C19" w:rsidRDefault="001D0C19" w:rsidP="00A80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анализ исполнения финансовой дисциплины</w:t>
            </w:r>
          </w:p>
        </w:tc>
      </w:tr>
    </w:tbl>
    <w:p w:rsidR="001D0C19" w:rsidRPr="00252D28" w:rsidRDefault="001D0C19" w:rsidP="001D0C19">
      <w:pPr>
        <w:pStyle w:val="a3"/>
        <w:jc w:val="both"/>
        <w:rPr>
          <w:sz w:val="28"/>
          <w:szCs w:val="28"/>
        </w:rPr>
      </w:pPr>
    </w:p>
    <w:p w:rsidR="001D0C19" w:rsidRDefault="001D0C19" w:rsidP="001D0C19">
      <w:pPr>
        <w:pStyle w:val="a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4.3</w:t>
      </w:r>
      <w:r w:rsidRPr="006B3A4A">
        <w:rPr>
          <w:color w:val="000000"/>
          <w:spacing w:val="1"/>
          <w:sz w:val="28"/>
          <w:szCs w:val="28"/>
        </w:rPr>
        <w:t xml:space="preserve"> Аудиторский контроль </w:t>
      </w:r>
      <w:r w:rsidRPr="006B3A4A">
        <w:rPr>
          <w:color w:val="000000"/>
          <w:sz w:val="28"/>
          <w:szCs w:val="28"/>
        </w:rPr>
        <w:t>(аудит)</w:t>
      </w:r>
    </w:p>
    <w:p w:rsidR="001D0C19" w:rsidRPr="006B3A4A" w:rsidRDefault="001D0C19" w:rsidP="001D0C19">
      <w:pPr>
        <w:pStyle w:val="a3"/>
        <w:jc w:val="center"/>
        <w:rPr>
          <w:color w:val="000000"/>
          <w:sz w:val="28"/>
          <w:szCs w:val="28"/>
          <w:lang w:val="kk-KZ"/>
        </w:rPr>
      </w:pPr>
    </w:p>
    <w:p w:rsidR="001D0C19" w:rsidRPr="00B205AA" w:rsidRDefault="001D0C19" w:rsidP="001D0C19">
      <w:pPr>
        <w:pStyle w:val="a3"/>
        <w:ind w:firstLine="709"/>
        <w:jc w:val="both"/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lastRenderedPageBreak/>
        <w:t>Аудиторский контроль – это проверка состояния финансовой хозяйственной деятельности, на основе договора заключаемого независимой аудиторской фирмой и владельцем предприятия, компании, фирмы.</w:t>
      </w:r>
    </w:p>
    <w:p w:rsidR="001D0C19" w:rsidRPr="00B205AA" w:rsidRDefault="001D0C19" w:rsidP="001D0C19">
      <w:pPr>
        <w:pStyle w:val="a3"/>
        <w:ind w:firstLine="709"/>
        <w:jc w:val="both"/>
        <w:rPr>
          <w:rFonts w:ascii="Tahoma" w:hAnsi="Tahoma" w:cs="Tahoma"/>
          <w:sz w:val="22"/>
          <w:szCs w:val="17"/>
        </w:rPr>
      </w:pPr>
      <w:r w:rsidRPr="00B205AA">
        <w:rPr>
          <w:i/>
          <w:iCs/>
          <w:sz w:val="28"/>
        </w:rPr>
        <w:t xml:space="preserve">Основные  </w:t>
      </w:r>
      <w:r w:rsidRPr="00B205AA">
        <w:rPr>
          <w:b/>
          <w:i/>
          <w:iCs/>
          <w:sz w:val="28"/>
        </w:rPr>
        <w:t>принципы аудита</w:t>
      </w:r>
      <w:r w:rsidRPr="00B205AA">
        <w:rPr>
          <w:i/>
          <w:iCs/>
          <w:sz w:val="28"/>
        </w:rPr>
        <w:t>:</w:t>
      </w:r>
    </w:p>
    <w:p w:rsidR="001D0C19" w:rsidRDefault="001D0C19" w:rsidP="001D0C19">
      <w:pPr>
        <w:pStyle w:val="a3"/>
        <w:ind w:firstLine="709"/>
        <w:rPr>
          <w:sz w:val="28"/>
        </w:rPr>
      </w:pPr>
      <w:r>
        <w:rPr>
          <w:sz w:val="28"/>
        </w:rPr>
        <w:t xml:space="preserve">- </w:t>
      </w:r>
      <w:r w:rsidRPr="00B205AA">
        <w:rPr>
          <w:sz w:val="28"/>
        </w:rPr>
        <w:t>Объективность</w:t>
      </w:r>
    </w:p>
    <w:p w:rsidR="001D0C19" w:rsidRDefault="001D0C19" w:rsidP="001D0C19">
      <w:pPr>
        <w:pStyle w:val="a3"/>
        <w:ind w:firstLine="709"/>
        <w:rPr>
          <w:sz w:val="28"/>
        </w:rPr>
      </w:pPr>
      <w:r>
        <w:rPr>
          <w:sz w:val="28"/>
        </w:rPr>
        <w:t xml:space="preserve">- </w:t>
      </w:r>
      <w:r w:rsidRPr="00B205AA">
        <w:rPr>
          <w:sz w:val="28"/>
        </w:rPr>
        <w:t>Профессиональная компетентность</w:t>
      </w:r>
    </w:p>
    <w:p w:rsidR="001D0C19" w:rsidRDefault="001D0C19" w:rsidP="001D0C19">
      <w:pPr>
        <w:pStyle w:val="a3"/>
        <w:ind w:firstLine="709"/>
        <w:rPr>
          <w:sz w:val="28"/>
        </w:rPr>
      </w:pPr>
      <w:r>
        <w:rPr>
          <w:sz w:val="28"/>
        </w:rPr>
        <w:t xml:space="preserve">- </w:t>
      </w:r>
      <w:r w:rsidRPr="00B205AA">
        <w:rPr>
          <w:sz w:val="28"/>
        </w:rPr>
        <w:t>Конфиденциальность</w:t>
      </w:r>
    </w:p>
    <w:p w:rsidR="001D0C19" w:rsidRDefault="001D0C19" w:rsidP="001D0C19">
      <w:pPr>
        <w:pStyle w:val="a3"/>
        <w:ind w:firstLine="709"/>
        <w:rPr>
          <w:sz w:val="28"/>
        </w:rPr>
      </w:pPr>
      <w:r>
        <w:rPr>
          <w:sz w:val="28"/>
        </w:rPr>
        <w:t xml:space="preserve">- </w:t>
      </w:r>
      <w:r w:rsidRPr="00B205AA">
        <w:rPr>
          <w:sz w:val="28"/>
        </w:rPr>
        <w:t>Честность</w:t>
      </w:r>
    </w:p>
    <w:p w:rsidR="001D0C19" w:rsidRDefault="001D0C19" w:rsidP="001D0C19">
      <w:pPr>
        <w:pStyle w:val="a3"/>
        <w:ind w:firstLine="709"/>
        <w:rPr>
          <w:sz w:val="28"/>
        </w:rPr>
      </w:pPr>
      <w:r>
        <w:rPr>
          <w:sz w:val="28"/>
        </w:rPr>
        <w:t xml:space="preserve">- </w:t>
      </w:r>
      <w:r w:rsidRPr="00B205AA">
        <w:rPr>
          <w:sz w:val="28"/>
        </w:rPr>
        <w:t>Соблюдение стандартов организации и кодекса этики</w:t>
      </w:r>
    </w:p>
    <w:p w:rsidR="001D0C19" w:rsidRPr="00B205AA" w:rsidRDefault="001D0C19" w:rsidP="001D0C19">
      <w:pPr>
        <w:pStyle w:val="a3"/>
        <w:ind w:firstLine="709"/>
        <w:rPr>
          <w:rFonts w:ascii="Tahoma" w:hAnsi="Tahoma" w:cs="Tahoma"/>
          <w:sz w:val="22"/>
          <w:szCs w:val="17"/>
        </w:rPr>
      </w:pPr>
      <w:r>
        <w:rPr>
          <w:sz w:val="28"/>
        </w:rPr>
        <w:t xml:space="preserve">- </w:t>
      </w:r>
      <w:r w:rsidRPr="00B205AA">
        <w:rPr>
          <w:sz w:val="28"/>
        </w:rPr>
        <w:t>Независимость</w:t>
      </w:r>
    </w:p>
    <w:p w:rsidR="001D0C19" w:rsidRPr="00B205AA" w:rsidRDefault="001D0C19" w:rsidP="001D0C19">
      <w:pPr>
        <w:pStyle w:val="a3"/>
        <w:ind w:firstLine="709"/>
        <w:rPr>
          <w:rFonts w:ascii="Tahoma" w:hAnsi="Tahoma" w:cs="Tahoma"/>
          <w:sz w:val="22"/>
          <w:szCs w:val="17"/>
        </w:rPr>
      </w:pPr>
      <w:r w:rsidRPr="00B205AA">
        <w:rPr>
          <w:b/>
          <w:i/>
          <w:iCs/>
          <w:sz w:val="28"/>
        </w:rPr>
        <w:t>Виды  аудита</w:t>
      </w:r>
      <w:r w:rsidRPr="00B205AA">
        <w:rPr>
          <w:i/>
          <w:iCs/>
          <w:sz w:val="28"/>
        </w:rPr>
        <w:t>:</w:t>
      </w:r>
    </w:p>
    <w:p w:rsidR="001D0C19" w:rsidRDefault="001D0C19" w:rsidP="001D0C19">
      <w:pPr>
        <w:pStyle w:val="a3"/>
        <w:ind w:firstLine="709"/>
        <w:jc w:val="both"/>
        <w:rPr>
          <w:sz w:val="28"/>
        </w:rPr>
      </w:pPr>
      <w:proofErr w:type="gramStart"/>
      <w:r w:rsidRPr="00B205AA">
        <w:rPr>
          <w:b/>
          <w:sz w:val="28"/>
        </w:rPr>
        <w:t>Обязательный</w:t>
      </w:r>
      <w:proofErr w:type="gramEnd"/>
      <w:r w:rsidRPr="00B205AA">
        <w:rPr>
          <w:sz w:val="28"/>
        </w:rPr>
        <w:t xml:space="preserve"> -  проводится в порядке и случаях, которые предусмотрены законодательными актами РК</w:t>
      </w:r>
      <w:r>
        <w:rPr>
          <w:sz w:val="28"/>
        </w:rPr>
        <w:t>.</w:t>
      </w:r>
    </w:p>
    <w:p w:rsidR="001D0C19" w:rsidRPr="00B205AA" w:rsidRDefault="001D0C19" w:rsidP="001D0C19">
      <w:pPr>
        <w:pStyle w:val="a3"/>
        <w:ind w:firstLine="709"/>
        <w:jc w:val="both"/>
        <w:rPr>
          <w:rFonts w:ascii="Tahoma" w:hAnsi="Tahoma" w:cs="Tahoma"/>
          <w:sz w:val="22"/>
          <w:szCs w:val="17"/>
        </w:rPr>
      </w:pPr>
      <w:r w:rsidRPr="00B205AA">
        <w:rPr>
          <w:b/>
          <w:sz w:val="28"/>
        </w:rPr>
        <w:t>Инициативный</w:t>
      </w:r>
      <w:r w:rsidRPr="00B205AA">
        <w:rPr>
          <w:sz w:val="28"/>
        </w:rPr>
        <w:t xml:space="preserve"> – проводится по инициативе </w:t>
      </w:r>
      <w:proofErr w:type="spellStart"/>
      <w:r w:rsidRPr="00B205AA">
        <w:rPr>
          <w:sz w:val="28"/>
        </w:rPr>
        <w:t>аудируемого</w:t>
      </w:r>
      <w:proofErr w:type="spellEnd"/>
      <w:r w:rsidRPr="00B205AA">
        <w:rPr>
          <w:sz w:val="28"/>
        </w:rPr>
        <w:t xml:space="preserve"> субъекта либо его участника с учетом конкретных задач, сроков и объемов аудита, предусмотренных договором на проведение аудита между инициатором и аудиторской организацией.</w:t>
      </w:r>
    </w:p>
    <w:p w:rsidR="001D0C19" w:rsidRPr="00B205AA" w:rsidRDefault="001D0C19" w:rsidP="001D0C19">
      <w:pPr>
        <w:pStyle w:val="a3"/>
        <w:ind w:firstLine="709"/>
        <w:jc w:val="both"/>
        <w:rPr>
          <w:rFonts w:ascii="Tahoma" w:hAnsi="Tahoma" w:cs="Tahoma"/>
          <w:sz w:val="22"/>
          <w:szCs w:val="17"/>
        </w:rPr>
      </w:pPr>
      <w:r w:rsidRPr="00B205AA">
        <w:rPr>
          <w:rFonts w:ascii="Tahoma" w:hAnsi="Tahoma" w:cs="Tahoma"/>
          <w:sz w:val="22"/>
          <w:szCs w:val="17"/>
          <w:shd w:val="clear" w:color="auto" w:fill="FFFFFF"/>
        </w:rPr>
        <w:t> </w:t>
      </w:r>
      <w:r w:rsidRPr="00B205AA">
        <w:rPr>
          <w:b/>
          <w:i/>
          <w:iCs/>
          <w:sz w:val="28"/>
        </w:rPr>
        <w:t>Стад</w:t>
      </w:r>
      <w:proofErr w:type="gramStart"/>
      <w:r w:rsidRPr="00B205AA">
        <w:rPr>
          <w:b/>
          <w:i/>
          <w:iCs/>
          <w:sz w:val="28"/>
        </w:rPr>
        <w:t>ии  ау</w:t>
      </w:r>
      <w:proofErr w:type="gramEnd"/>
      <w:r w:rsidRPr="00B205AA">
        <w:rPr>
          <w:b/>
          <w:i/>
          <w:iCs/>
          <w:sz w:val="28"/>
        </w:rPr>
        <w:t>дита</w:t>
      </w:r>
      <w:r w:rsidRPr="00B205AA">
        <w:rPr>
          <w:i/>
          <w:iCs/>
          <w:sz w:val="28"/>
        </w:rPr>
        <w:t>:</w:t>
      </w:r>
    </w:p>
    <w:p w:rsidR="001D0C19" w:rsidRPr="00B205AA" w:rsidRDefault="001D0C19" w:rsidP="001D0C19">
      <w:pPr>
        <w:pStyle w:val="a3"/>
        <w:numPr>
          <w:ilvl w:val="0"/>
          <w:numId w:val="2"/>
        </w:numPr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t>планирование</w:t>
      </w:r>
    </w:p>
    <w:p w:rsidR="001D0C19" w:rsidRPr="00B205AA" w:rsidRDefault="001D0C19" w:rsidP="001D0C19">
      <w:pPr>
        <w:pStyle w:val="a3"/>
        <w:numPr>
          <w:ilvl w:val="0"/>
          <w:numId w:val="2"/>
        </w:numPr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t>получение информации об объекте аудита и её оценка</w:t>
      </w:r>
    </w:p>
    <w:p w:rsidR="001D0C19" w:rsidRPr="00B205AA" w:rsidRDefault="001D0C19" w:rsidP="001D0C19">
      <w:pPr>
        <w:pStyle w:val="a3"/>
        <w:numPr>
          <w:ilvl w:val="0"/>
          <w:numId w:val="2"/>
        </w:numPr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t>разработка подхода к процедуре аудита, подготовка программы</w:t>
      </w:r>
    </w:p>
    <w:p w:rsidR="001D0C19" w:rsidRPr="00B205AA" w:rsidRDefault="001D0C19" w:rsidP="001D0C19">
      <w:pPr>
        <w:pStyle w:val="a3"/>
        <w:numPr>
          <w:ilvl w:val="0"/>
          <w:numId w:val="2"/>
        </w:numPr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t>проверка и тесты систем контроля</w:t>
      </w:r>
    </w:p>
    <w:p w:rsidR="001D0C19" w:rsidRPr="00B205AA" w:rsidRDefault="001D0C19" w:rsidP="001D0C19">
      <w:pPr>
        <w:pStyle w:val="a3"/>
        <w:numPr>
          <w:ilvl w:val="0"/>
          <w:numId w:val="2"/>
        </w:numPr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t>проведение процедур аудита</w:t>
      </w:r>
    </w:p>
    <w:p w:rsidR="001D0C19" w:rsidRPr="00B205AA" w:rsidRDefault="001D0C19" w:rsidP="001D0C19">
      <w:pPr>
        <w:pStyle w:val="a3"/>
        <w:numPr>
          <w:ilvl w:val="0"/>
          <w:numId w:val="2"/>
        </w:numPr>
        <w:rPr>
          <w:rFonts w:ascii="Tahoma" w:hAnsi="Tahoma" w:cs="Tahoma"/>
          <w:sz w:val="22"/>
          <w:szCs w:val="17"/>
        </w:rPr>
      </w:pPr>
      <w:r w:rsidRPr="00B205AA">
        <w:rPr>
          <w:sz w:val="28"/>
        </w:rPr>
        <w:t>формирование аудиторского заключения</w:t>
      </w:r>
    </w:p>
    <w:p w:rsidR="001D0C19" w:rsidRDefault="001D0C19" w:rsidP="001D0C19">
      <w:pPr>
        <w:pStyle w:val="a3"/>
        <w:rPr>
          <w:rFonts w:ascii="Tahoma" w:hAnsi="Tahoma" w:cs="Tahoma"/>
          <w:sz w:val="22"/>
          <w:szCs w:val="17"/>
        </w:rPr>
      </w:pPr>
    </w:p>
    <w:p w:rsidR="001D0C19" w:rsidRPr="00B205AA" w:rsidRDefault="001D0C19" w:rsidP="001D0C19">
      <w:pPr>
        <w:pStyle w:val="a3"/>
        <w:jc w:val="center"/>
        <w:rPr>
          <w:b/>
          <w:sz w:val="28"/>
          <w:szCs w:val="28"/>
        </w:rPr>
      </w:pPr>
      <w:r w:rsidRPr="00B205AA">
        <w:rPr>
          <w:b/>
          <w:sz w:val="28"/>
          <w:szCs w:val="28"/>
        </w:rPr>
        <w:t>4.4 Методы финансового контроля</w:t>
      </w:r>
    </w:p>
    <w:p w:rsidR="001D0C19" w:rsidRPr="00B205AA" w:rsidRDefault="001D0C19" w:rsidP="001D0C19">
      <w:pPr>
        <w:pStyle w:val="a3"/>
        <w:jc w:val="both"/>
        <w:rPr>
          <w:sz w:val="28"/>
          <w:szCs w:val="28"/>
        </w:rPr>
      </w:pPr>
    </w:p>
    <w:p w:rsidR="001D0C19" w:rsidRDefault="001D0C19" w:rsidP="001D0C19">
      <w:pPr>
        <w:pStyle w:val="a3"/>
        <w:ind w:firstLine="567"/>
        <w:rPr>
          <w:i/>
          <w:iCs/>
          <w:sz w:val="28"/>
          <w:szCs w:val="28"/>
          <w:shd w:val="clear" w:color="auto" w:fill="FFFFFF"/>
        </w:rPr>
      </w:pPr>
      <w:r w:rsidRPr="00B205AA">
        <w:rPr>
          <w:i/>
          <w:iCs/>
          <w:sz w:val="28"/>
          <w:szCs w:val="28"/>
          <w:shd w:val="clear" w:color="auto" w:fill="FFFFFF"/>
        </w:rPr>
        <w:t>Используются  следующие методы финансового контроля:</w:t>
      </w:r>
    </w:p>
    <w:p w:rsidR="001D0C19" w:rsidRDefault="001D0C19" w:rsidP="001D0C19">
      <w:pPr>
        <w:pStyle w:val="a3"/>
        <w:ind w:firstLine="567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1)</w:t>
      </w:r>
      <w:r w:rsidRPr="005D39B2">
        <w:rPr>
          <w:b/>
          <w:sz w:val="28"/>
          <w:szCs w:val="28"/>
          <w:shd w:val="clear" w:color="auto" w:fill="FFFFFF"/>
        </w:rPr>
        <w:t>ревизия</w:t>
      </w:r>
      <w:r w:rsidRPr="00B205AA">
        <w:rPr>
          <w:sz w:val="28"/>
          <w:szCs w:val="28"/>
          <w:shd w:val="clear" w:color="auto" w:fill="FFFFFF"/>
        </w:rPr>
        <w:t>  – это наиболее полное обследование  финансово-</w:t>
      </w:r>
      <w:r>
        <w:rPr>
          <w:sz w:val="28"/>
          <w:szCs w:val="28"/>
          <w:shd w:val="clear" w:color="auto" w:fill="FFFFFF"/>
        </w:rPr>
        <w:t>х</w:t>
      </w:r>
      <w:r w:rsidRPr="00B205AA">
        <w:rPr>
          <w:sz w:val="28"/>
          <w:szCs w:val="28"/>
          <w:shd w:val="clear" w:color="auto" w:fill="FFFFFF"/>
        </w:rPr>
        <w:t>озяйственной деятельности  предприятия з</w:t>
      </w:r>
      <w:r>
        <w:rPr>
          <w:sz w:val="28"/>
          <w:szCs w:val="28"/>
          <w:shd w:val="clear" w:color="auto" w:fill="FFFFFF"/>
        </w:rPr>
        <w:t>а прошедший определенный период.</w:t>
      </w:r>
    </w:p>
    <w:p w:rsidR="001D0C19" w:rsidRDefault="001D0C19" w:rsidP="001D0C19">
      <w:pPr>
        <w:pStyle w:val="a3"/>
        <w:ind w:firstLine="567"/>
        <w:rPr>
          <w:i/>
          <w:iCs/>
          <w:sz w:val="28"/>
          <w:szCs w:val="28"/>
          <w:shd w:val="clear" w:color="auto" w:fill="FFFFFF"/>
        </w:rPr>
      </w:pPr>
      <w:r w:rsidRPr="00B205AA">
        <w:rPr>
          <w:i/>
          <w:iCs/>
          <w:sz w:val="28"/>
          <w:szCs w:val="28"/>
          <w:shd w:val="clear" w:color="auto" w:fill="FFFFFF"/>
        </w:rPr>
        <w:t>Виды  ревизий: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>документальна</w:t>
      </w:r>
      <w:proofErr w:type="gramStart"/>
      <w:r w:rsidRPr="00B205AA">
        <w:rPr>
          <w:sz w:val="28"/>
          <w:szCs w:val="28"/>
        </w:rPr>
        <w:t>я-</w:t>
      </w:r>
      <w:proofErr w:type="gramEnd"/>
      <w:r w:rsidRPr="00B205AA">
        <w:rPr>
          <w:sz w:val="28"/>
          <w:szCs w:val="28"/>
        </w:rPr>
        <w:t xml:space="preserve"> проверяются документы, в особенности первичные денежные документы ( счета, платежные ведомости, ордера, чеки), а не только отчеты, сметы и т.п.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B205AA">
        <w:rPr>
          <w:sz w:val="28"/>
          <w:szCs w:val="28"/>
        </w:rPr>
        <w:t>фактическая</w:t>
      </w:r>
      <w:proofErr w:type="gramEnd"/>
      <w:r w:rsidRPr="00B205AA">
        <w:rPr>
          <w:sz w:val="28"/>
          <w:szCs w:val="28"/>
        </w:rPr>
        <w:t xml:space="preserve"> – означает не только проверку документов, но и наличие денег и материальных ценностей.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B205AA">
        <w:rPr>
          <w:sz w:val="28"/>
          <w:szCs w:val="28"/>
        </w:rPr>
        <w:t>полная</w:t>
      </w:r>
      <w:proofErr w:type="gramEnd"/>
      <w:r w:rsidRPr="00B205AA">
        <w:rPr>
          <w:sz w:val="28"/>
          <w:szCs w:val="28"/>
        </w:rPr>
        <w:t xml:space="preserve"> – понимают проверку всей деятельности предприятия, организации, учреждения за определенный период.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>выборочная – контроль направлен на какие-либо отдельные стороны финансово-хозяйственной деятельности (например проверка командировочных расходов, разных целевых затрат и расходов).</w:t>
      </w:r>
      <w:proofErr w:type="gramEnd"/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>тематические – проводятся в нескольких однотипных предприятиях, учреждениях или в нескольких министерствах и ведомствах по отдельным вопросам финансово-хозяйственной деятельности.</w:t>
      </w:r>
      <w:proofErr w:type="gramEnd"/>
      <w:r w:rsidRPr="00B205AA">
        <w:rPr>
          <w:sz w:val="28"/>
          <w:szCs w:val="28"/>
        </w:rPr>
        <w:t xml:space="preserve"> Они дают возможность </w:t>
      </w:r>
      <w:r w:rsidRPr="00B205AA">
        <w:rPr>
          <w:sz w:val="28"/>
          <w:szCs w:val="28"/>
        </w:rPr>
        <w:lastRenderedPageBreak/>
        <w:t>одновременно проверять состояние определенного участка на ряде хозяйствующих субъектов и получить обширный материал по данному вопросу, проанализировать его, сделать выводы, разработать предложения по улучшению работы.</w:t>
      </w:r>
    </w:p>
    <w:p w:rsidR="001D0C19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</w:t>
      </w:r>
      <w:r w:rsidRPr="00B205AA">
        <w:rPr>
          <w:sz w:val="28"/>
          <w:szCs w:val="28"/>
          <w:shd w:val="clear" w:color="auto" w:fill="FFFFFF"/>
        </w:rPr>
        <w:t xml:space="preserve"> </w:t>
      </w:r>
      <w:r w:rsidRPr="005D39B2">
        <w:rPr>
          <w:b/>
          <w:sz w:val="28"/>
          <w:szCs w:val="28"/>
          <w:shd w:val="clear" w:color="auto" w:fill="FFFFFF"/>
        </w:rPr>
        <w:t>обследование</w:t>
      </w:r>
      <w:r w:rsidRPr="00B205AA">
        <w:rPr>
          <w:sz w:val="28"/>
          <w:szCs w:val="28"/>
          <w:shd w:val="clear" w:color="auto" w:fill="FFFFFF"/>
        </w:rPr>
        <w:t>  – проводится контрольными органами по определенным вопросам финансово-хозяйственной деятельности;</w:t>
      </w:r>
      <w:r>
        <w:rPr>
          <w:rFonts w:ascii="Tahoma" w:hAnsi="Tahoma" w:cs="Tahoma"/>
          <w:sz w:val="28"/>
          <w:szCs w:val="28"/>
        </w:rPr>
        <w:t xml:space="preserve"> </w:t>
      </w:r>
      <w:r w:rsidRPr="00B205AA">
        <w:rPr>
          <w:sz w:val="28"/>
          <w:szCs w:val="28"/>
          <w:shd w:val="clear" w:color="auto" w:fill="FFFFFF"/>
        </w:rPr>
        <w:t>рассмотрение  проектов финансовых планов, заявок, отчетов о финансово-хозяйственной  деятельности;</w:t>
      </w:r>
      <w:r>
        <w:rPr>
          <w:sz w:val="28"/>
          <w:szCs w:val="28"/>
          <w:shd w:val="clear" w:color="auto" w:fill="FFFFFF"/>
        </w:rPr>
        <w:t xml:space="preserve"> </w:t>
      </w:r>
      <w:r w:rsidRPr="00B205AA">
        <w:rPr>
          <w:sz w:val="28"/>
          <w:szCs w:val="28"/>
          <w:shd w:val="clear" w:color="auto" w:fill="FFFFFF"/>
        </w:rPr>
        <w:t>заслушивание  докладов, информаций должностных  лиц.</w:t>
      </w:r>
      <w:r w:rsidRPr="00B205AA">
        <w:rPr>
          <w:rFonts w:ascii="Tahoma" w:hAnsi="Tahoma" w:cs="Tahoma"/>
          <w:sz w:val="28"/>
          <w:szCs w:val="28"/>
          <w:shd w:val="clear" w:color="auto" w:fill="FFFFFF"/>
        </w:rPr>
        <w:t> </w:t>
      </w:r>
    </w:p>
    <w:p w:rsidR="001D0C19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  <w:shd w:val="clear" w:color="auto" w:fill="FFFFFF"/>
        </w:rPr>
      </w:pPr>
    </w:p>
    <w:p w:rsidR="001D0C19" w:rsidRPr="005D39B2" w:rsidRDefault="001D0C19" w:rsidP="001D0C19">
      <w:pPr>
        <w:pStyle w:val="a3"/>
        <w:ind w:firstLine="567"/>
        <w:jc w:val="center"/>
        <w:rPr>
          <w:b/>
          <w:sz w:val="28"/>
          <w:szCs w:val="28"/>
          <w:shd w:val="clear" w:color="auto" w:fill="FFFFFF"/>
        </w:rPr>
      </w:pPr>
      <w:r w:rsidRPr="005D39B2">
        <w:rPr>
          <w:b/>
          <w:sz w:val="28"/>
          <w:szCs w:val="28"/>
          <w:shd w:val="clear" w:color="auto" w:fill="FFFFFF"/>
        </w:rPr>
        <w:t>4.5 Организация финансового контроля</w:t>
      </w:r>
    </w:p>
    <w:p w:rsidR="001D0C19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  <w:shd w:val="clear" w:color="auto" w:fill="FFFFFF"/>
        </w:rPr>
      </w:pP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 xml:space="preserve">Общегосударственный финансовый контроль осуществляют органы: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 xml:space="preserve">аппарат Президента;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 xml:space="preserve">Парламент;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 xml:space="preserve">Правительство;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 xml:space="preserve">местные представительные органы;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05AA">
        <w:rPr>
          <w:sz w:val="28"/>
          <w:szCs w:val="28"/>
        </w:rPr>
        <w:t xml:space="preserve">органы местных администраций.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 xml:space="preserve">Этот вид контроля проводит счетный комитет (за исполнение республиканского бюджета),  министерство финансов, налоговый комитет министерства финансов, местные финансовые и налоговые органы осуществляют проверки во всех отраслях социально-экономической сферы в области финансов.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>Они контролируют соблюдение плановой, совместной и финансовой дисциплины, правильность исчисления, полноту и своевре</w:t>
      </w:r>
      <w:r>
        <w:rPr>
          <w:sz w:val="28"/>
          <w:szCs w:val="28"/>
        </w:rPr>
        <w:t>менность поступлений доходов, з</w:t>
      </w:r>
      <w:r w:rsidRPr="00B205AA">
        <w:rPr>
          <w:sz w:val="28"/>
          <w:szCs w:val="28"/>
        </w:rPr>
        <w:t>аконность и целесообразность расходования государственных средств, правильность постановки бухгалтерского и налогового учетов и отчетности.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>Органы государственного финансового контроля представительные органы (</w:t>
      </w:r>
      <w:proofErr w:type="spellStart"/>
      <w:r w:rsidRPr="00B205AA">
        <w:rPr>
          <w:sz w:val="28"/>
          <w:szCs w:val="28"/>
        </w:rPr>
        <w:t>маслихаты</w:t>
      </w:r>
      <w:proofErr w:type="spellEnd"/>
      <w:r w:rsidRPr="00B205AA">
        <w:rPr>
          <w:sz w:val="28"/>
          <w:szCs w:val="28"/>
        </w:rPr>
        <w:t xml:space="preserve">, собрания депутатов) всех ступеней осуществляют финансовый контроль в процессе рассмотрения и утверждения бюджетов и отчетов об их исполнении, то есть контроль осуществляется в двух формах: предварительного и последующего.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 xml:space="preserve">Текущий контроль в их деятельности не является основным. Основным методом контроля являются проверки. 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>Объектом контроля выступают местные фонды денежных средств.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t>Налоговые и финансовые органы осуществляют контроль наряду с выполнением своей основной работы – управление доходами и расходами государства. Контроль осуществляется во всех формах, преимущественным является предварительный и текущий контроль. Объектом контроля финансовых органов на местах выступают вопросы правильности образования и использования децентрализованных фондов денежных средств. 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r w:rsidRPr="00B205AA">
        <w:rPr>
          <w:sz w:val="28"/>
          <w:szCs w:val="28"/>
        </w:rPr>
        <w:lastRenderedPageBreak/>
        <w:t>Контроль  субъектов хозяйствования осуществляют налоговый комитет  Министерства финансов РК и местные комитеты в  областях, городах, районах.</w:t>
      </w:r>
    </w:p>
    <w:p w:rsidR="001D0C19" w:rsidRDefault="001D0C19" w:rsidP="001D0C19">
      <w:pPr>
        <w:pStyle w:val="a3"/>
        <w:ind w:firstLine="567"/>
        <w:jc w:val="both"/>
        <w:rPr>
          <w:sz w:val="28"/>
          <w:szCs w:val="28"/>
        </w:rPr>
      </w:pPr>
      <w:bookmarkStart w:id="7" w:name="_GoBack"/>
      <w:r w:rsidRPr="00B205AA">
        <w:rPr>
          <w:sz w:val="28"/>
          <w:szCs w:val="28"/>
        </w:rPr>
        <w:t>К органам общественного контроля относится контроль профсоюзных организаций за деятельностью администрации, осуществляемой на предприятиях, организациях, учреждениях, ведомствах. Финансовый контроль в деятельности этих органов не является основным.</w:t>
      </w:r>
    </w:p>
    <w:p w:rsidR="001D0C19" w:rsidRPr="00B205AA" w:rsidRDefault="001D0C19" w:rsidP="001D0C19">
      <w:pPr>
        <w:pStyle w:val="a3"/>
        <w:ind w:firstLine="567"/>
        <w:jc w:val="both"/>
        <w:rPr>
          <w:rFonts w:ascii="Tahoma" w:hAnsi="Tahoma" w:cs="Tahoma"/>
          <w:sz w:val="28"/>
          <w:szCs w:val="28"/>
        </w:rPr>
      </w:pPr>
      <w:r w:rsidRPr="00B205AA">
        <w:rPr>
          <w:sz w:val="28"/>
          <w:szCs w:val="28"/>
        </w:rPr>
        <w:t>Ведомственный финансовый контроль осуществляют министерства и ведомства республики в отношении подчиненных им предприятий, организаций, учреждений.</w:t>
      </w:r>
      <w:r w:rsidRPr="00B205AA">
        <w:rPr>
          <w:rFonts w:ascii="Tahoma" w:hAnsi="Tahoma" w:cs="Tahoma"/>
          <w:sz w:val="28"/>
          <w:szCs w:val="28"/>
        </w:rPr>
        <w:br/>
      </w:r>
      <w:r w:rsidRPr="00B205AA">
        <w:rPr>
          <w:sz w:val="28"/>
          <w:szCs w:val="28"/>
        </w:rPr>
        <w:t>Внутрихозяйственный контроль осуществляют структурные подразделения хозяйствующих субъектов. Контрольные функции в области финансов осуществляют  руководители, бухгалтера и финансовые отделы.</w:t>
      </w:r>
    </w:p>
    <w:bookmarkEnd w:id="7"/>
    <w:p w:rsidR="001D0C19" w:rsidRPr="00B205AA" w:rsidRDefault="001D0C19" w:rsidP="001D0C19">
      <w:pPr>
        <w:pStyle w:val="a3"/>
        <w:jc w:val="both"/>
        <w:rPr>
          <w:rFonts w:ascii="Tahoma" w:hAnsi="Tahoma" w:cs="Tahoma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153C7"/>
    <w:multiLevelType w:val="hybridMultilevel"/>
    <w:tmpl w:val="6A886718"/>
    <w:lvl w:ilvl="0" w:tplc="2F2C2448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820922"/>
    <w:multiLevelType w:val="hybridMultilevel"/>
    <w:tmpl w:val="3110B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C1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0C19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2021-01-17T12:36:00Z</dcterms:created>
  <dcterms:modified xsi:type="dcterms:W3CDTF">2021-01-17T12:46:00Z</dcterms:modified>
</cp:coreProperties>
</file>